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4759" w14:textId="0D7B190A" w:rsidR="000E7901" w:rsidRPr="004D3B57" w:rsidRDefault="00000000">
      <w:pPr>
        <w:pStyle w:val="1"/>
        <w:tabs>
          <w:tab w:val="left" w:pos="5168"/>
          <w:tab w:val="left" w:pos="7702"/>
          <w:tab w:val="left" w:pos="9313"/>
        </w:tabs>
        <w:spacing w:before="68" w:line="242" w:lineRule="auto"/>
        <w:ind w:left="4391" w:right="139" w:firstLine="14"/>
        <w:rPr>
          <w:color w:val="000000" w:themeColor="text1"/>
        </w:rPr>
      </w:pPr>
      <w:r w:rsidRPr="004D3B57">
        <w:rPr>
          <w:color w:val="000000" w:themeColor="text1"/>
          <w:spacing w:val="-6"/>
          <w:u w:val="single"/>
        </w:rPr>
        <w:t>До</w:t>
      </w:r>
      <w:r w:rsidR="005B2251" w:rsidRPr="004D3B57">
        <w:rPr>
          <w:color w:val="000000" w:themeColor="text1"/>
          <w:u w:val="single"/>
        </w:rPr>
        <w:t xml:space="preserve"> </w:t>
      </w:r>
      <w:r w:rsidR="005B2251" w:rsidRPr="004D3B57">
        <w:rPr>
          <w:color w:val="000000" w:themeColor="text1"/>
          <w:spacing w:val="-2"/>
          <w:u w:val="single"/>
        </w:rPr>
        <w:t xml:space="preserve">Самарівського </w:t>
      </w:r>
      <w:r w:rsidR="005B2251" w:rsidRPr="004D3B57">
        <w:rPr>
          <w:color w:val="000000" w:themeColor="text1"/>
          <w:u w:val="single"/>
        </w:rPr>
        <w:t>міськ</w:t>
      </w:r>
      <w:r w:rsidRPr="004D3B57">
        <w:rPr>
          <w:color w:val="000000" w:themeColor="text1"/>
          <w:spacing w:val="-2"/>
          <w:u w:val="single"/>
        </w:rPr>
        <w:t>районного</w:t>
      </w:r>
      <w:r w:rsidR="005B2251" w:rsidRPr="004D3B57">
        <w:rPr>
          <w:color w:val="000000" w:themeColor="text1"/>
          <w:spacing w:val="-2"/>
          <w:u w:val="single"/>
        </w:rPr>
        <w:t xml:space="preserve"> </w:t>
      </w:r>
      <w:r w:rsidRPr="004D3B57">
        <w:rPr>
          <w:color w:val="000000" w:themeColor="text1"/>
          <w:spacing w:val="-4"/>
          <w:u w:val="single"/>
        </w:rPr>
        <w:t>суду</w:t>
      </w:r>
      <w:r w:rsidRPr="004D3B57">
        <w:rPr>
          <w:color w:val="000000" w:themeColor="text1"/>
          <w:spacing w:val="-4"/>
        </w:rPr>
        <w:t xml:space="preserve"> </w:t>
      </w:r>
      <w:r w:rsidRPr="004D3B57">
        <w:rPr>
          <w:color w:val="000000" w:themeColor="text1"/>
          <w:u w:val="single"/>
        </w:rPr>
        <w:t>Дніпропетровської області</w:t>
      </w:r>
    </w:p>
    <w:p w14:paraId="21CDCA65" w14:textId="7DEA85A4" w:rsidR="000E7901" w:rsidRPr="004D3B57" w:rsidRDefault="00000000">
      <w:pPr>
        <w:tabs>
          <w:tab w:val="left" w:pos="5600"/>
          <w:tab w:val="left" w:pos="8128"/>
          <w:tab w:val="left" w:pos="9558"/>
        </w:tabs>
        <w:spacing w:before="115" w:line="242" w:lineRule="auto"/>
        <w:ind w:left="4391" w:right="137" w:firstLine="14"/>
        <w:rPr>
          <w:b/>
          <w:color w:val="000000" w:themeColor="text1"/>
          <w:sz w:val="24"/>
        </w:rPr>
      </w:pPr>
      <w:r w:rsidRPr="004D3B57">
        <w:rPr>
          <w:b/>
          <w:color w:val="000000" w:themeColor="text1"/>
          <w:spacing w:val="-2"/>
          <w:sz w:val="24"/>
        </w:rPr>
        <w:t>51200,</w:t>
      </w:r>
      <w:r w:rsidR="005B2251" w:rsidRPr="004D3B57">
        <w:rPr>
          <w:b/>
          <w:color w:val="000000" w:themeColor="text1"/>
          <w:spacing w:val="-2"/>
          <w:sz w:val="24"/>
        </w:rPr>
        <w:t xml:space="preserve"> </w:t>
      </w:r>
      <w:r w:rsidRPr="004D3B57">
        <w:rPr>
          <w:b/>
          <w:color w:val="000000" w:themeColor="text1"/>
          <w:spacing w:val="-2"/>
          <w:sz w:val="24"/>
        </w:rPr>
        <w:t>Дніпропетровська</w:t>
      </w:r>
      <w:r w:rsidR="005B2251" w:rsidRPr="004D3B57">
        <w:rPr>
          <w:b/>
          <w:color w:val="000000" w:themeColor="text1"/>
          <w:spacing w:val="-2"/>
          <w:sz w:val="24"/>
        </w:rPr>
        <w:t xml:space="preserve"> </w:t>
      </w:r>
      <w:r w:rsidRPr="004D3B57">
        <w:rPr>
          <w:b/>
          <w:color w:val="000000" w:themeColor="text1"/>
          <w:spacing w:val="-2"/>
          <w:sz w:val="24"/>
        </w:rPr>
        <w:t>область,</w:t>
      </w:r>
      <w:r w:rsidR="005B2251" w:rsidRPr="004D3B57">
        <w:rPr>
          <w:b/>
          <w:color w:val="000000" w:themeColor="text1"/>
          <w:spacing w:val="-2"/>
          <w:sz w:val="24"/>
        </w:rPr>
        <w:t xml:space="preserve"> </w:t>
      </w:r>
      <w:r w:rsidRPr="004D3B57">
        <w:rPr>
          <w:b/>
          <w:color w:val="000000" w:themeColor="text1"/>
          <w:spacing w:val="-6"/>
          <w:sz w:val="24"/>
        </w:rPr>
        <w:t xml:space="preserve">м. </w:t>
      </w:r>
      <w:r w:rsidR="005B2251" w:rsidRPr="004D3B57">
        <w:rPr>
          <w:b/>
          <w:color w:val="000000" w:themeColor="text1"/>
          <w:sz w:val="24"/>
        </w:rPr>
        <w:t>Самар</w:t>
      </w:r>
      <w:r w:rsidRPr="004D3B57">
        <w:rPr>
          <w:b/>
          <w:color w:val="000000" w:themeColor="text1"/>
          <w:sz w:val="24"/>
        </w:rPr>
        <w:t>, вул.</w:t>
      </w:r>
      <w:r w:rsidR="005B2251" w:rsidRPr="004D3B57">
        <w:rPr>
          <w:b/>
          <w:color w:val="000000" w:themeColor="text1"/>
          <w:sz w:val="24"/>
        </w:rPr>
        <w:t> </w:t>
      </w:r>
      <w:r w:rsidRPr="004D3B57">
        <w:rPr>
          <w:b/>
          <w:color w:val="000000" w:themeColor="text1"/>
          <w:sz w:val="24"/>
        </w:rPr>
        <w:t>Велика Ковалівка, 10Б</w:t>
      </w:r>
    </w:p>
    <w:p w14:paraId="6EDA4CD8" w14:textId="77777777" w:rsidR="000E7901" w:rsidRPr="004D3B57" w:rsidRDefault="000E7901">
      <w:pPr>
        <w:pStyle w:val="a3"/>
        <w:spacing w:before="234"/>
        <w:ind w:left="0"/>
        <w:rPr>
          <w:b/>
          <w:color w:val="000000" w:themeColor="text1"/>
        </w:rPr>
      </w:pPr>
    </w:p>
    <w:p w14:paraId="47C2F799" w14:textId="2B3E66E6" w:rsidR="000E7901" w:rsidRPr="004D3B57" w:rsidRDefault="00000000">
      <w:pPr>
        <w:pStyle w:val="a3"/>
        <w:tabs>
          <w:tab w:val="left" w:pos="5937"/>
          <w:tab w:val="left" w:pos="7040"/>
          <w:tab w:val="left" w:pos="8551"/>
        </w:tabs>
        <w:spacing w:before="1" w:line="237" w:lineRule="auto"/>
        <w:ind w:left="4463" w:right="132"/>
        <w:rPr>
          <w:color w:val="000000" w:themeColor="text1"/>
        </w:rPr>
      </w:pPr>
      <w:r w:rsidRPr="004D3B57">
        <w:rPr>
          <w:b/>
          <w:color w:val="000000" w:themeColor="text1"/>
          <w:spacing w:val="-2"/>
        </w:rPr>
        <w:t>Позивач1:</w:t>
      </w:r>
      <w:r w:rsidRPr="004D3B57">
        <w:rPr>
          <w:b/>
          <w:color w:val="000000" w:themeColor="text1"/>
        </w:rPr>
        <w:tab/>
      </w:r>
      <w:r w:rsidR="005B2251" w:rsidRPr="004D3B57">
        <w:rPr>
          <w:color w:val="000000" w:themeColor="text1"/>
          <w:spacing w:val="-2"/>
        </w:rPr>
        <w:t>Прізвище Ім’я Побатькові</w:t>
      </w:r>
      <w:r w:rsidRPr="004D3B57">
        <w:rPr>
          <w:color w:val="000000" w:themeColor="text1"/>
          <w:spacing w:val="-2"/>
        </w:rPr>
        <w:t xml:space="preserve">, </w:t>
      </w:r>
      <w:r w:rsidR="005B2251" w:rsidRPr="004D3B57">
        <w:rPr>
          <w:color w:val="000000" w:themeColor="text1"/>
        </w:rPr>
        <w:t>дата народження</w:t>
      </w:r>
      <w:r w:rsidRPr="004D3B57">
        <w:rPr>
          <w:color w:val="000000" w:themeColor="text1"/>
        </w:rPr>
        <w:t>,</w:t>
      </w:r>
      <w:r w:rsidRPr="004D3B57">
        <w:rPr>
          <w:color w:val="000000" w:themeColor="text1"/>
          <w:spacing w:val="34"/>
        </w:rPr>
        <w:t xml:space="preserve"> </w:t>
      </w:r>
      <w:r w:rsidRPr="004D3B57">
        <w:rPr>
          <w:color w:val="000000" w:themeColor="text1"/>
        </w:rPr>
        <w:t>РНОКПП</w:t>
      </w:r>
      <w:r w:rsidRPr="004D3B57">
        <w:rPr>
          <w:color w:val="000000" w:themeColor="text1"/>
          <w:spacing w:val="33"/>
        </w:rPr>
        <w:t xml:space="preserve"> </w:t>
      </w:r>
      <w:r w:rsidR="005B2251" w:rsidRPr="004D3B57">
        <w:rPr>
          <w:color w:val="000000" w:themeColor="text1"/>
          <w:spacing w:val="33"/>
        </w:rPr>
        <w:t>????????????</w:t>
      </w:r>
      <w:r w:rsidRPr="004D3B57">
        <w:rPr>
          <w:color w:val="000000" w:themeColor="text1"/>
        </w:rPr>
        <w:t>,</w:t>
      </w:r>
      <w:r w:rsidRPr="004D3B57">
        <w:rPr>
          <w:color w:val="000000" w:themeColor="text1"/>
          <w:spacing w:val="34"/>
        </w:rPr>
        <w:t xml:space="preserve">  </w:t>
      </w:r>
      <w:r w:rsidRPr="004D3B57">
        <w:rPr>
          <w:color w:val="000000" w:themeColor="text1"/>
          <w:spacing w:val="-2"/>
        </w:rPr>
        <w:t>паспорт</w:t>
      </w:r>
    </w:p>
    <w:p w14:paraId="5A0F2425" w14:textId="286E28ED" w:rsidR="000E7901" w:rsidRPr="004D3B57" w:rsidRDefault="005B2251" w:rsidP="005B2251">
      <w:pPr>
        <w:pStyle w:val="a3"/>
        <w:spacing w:before="3" w:line="275" w:lineRule="exact"/>
        <w:ind w:left="4463"/>
        <w:rPr>
          <w:color w:val="000000" w:themeColor="text1"/>
        </w:rPr>
      </w:pPr>
      <w:r w:rsidRPr="004D3B57">
        <w:rPr>
          <w:color w:val="000000" w:themeColor="text1"/>
        </w:rPr>
        <w:t>?????????????</w:t>
      </w:r>
      <w:r w:rsidR="00000000" w:rsidRPr="004D3B57">
        <w:rPr>
          <w:color w:val="000000" w:themeColor="text1"/>
          <w:spacing w:val="27"/>
        </w:rPr>
        <w:t xml:space="preserve">  </w:t>
      </w:r>
      <w:r w:rsidR="00000000" w:rsidRPr="004D3B57">
        <w:rPr>
          <w:color w:val="000000" w:themeColor="text1"/>
        </w:rPr>
        <w:t>виданий</w:t>
      </w:r>
      <w:r w:rsidR="00000000" w:rsidRPr="004D3B57">
        <w:rPr>
          <w:color w:val="000000" w:themeColor="text1"/>
          <w:spacing w:val="28"/>
        </w:rPr>
        <w:t xml:space="preserve">  </w:t>
      </w:r>
      <w:r w:rsidRPr="004D3B57">
        <w:rPr>
          <w:color w:val="000000" w:themeColor="text1"/>
        </w:rPr>
        <w:t>????????????</w:t>
      </w:r>
      <w:r w:rsidR="00000000" w:rsidRPr="004D3B57">
        <w:rPr>
          <w:color w:val="000000" w:themeColor="text1"/>
          <w:spacing w:val="28"/>
        </w:rPr>
        <w:t xml:space="preserve">  </w:t>
      </w:r>
      <w:r w:rsidR="00000000" w:rsidRPr="004D3B57">
        <w:rPr>
          <w:color w:val="000000" w:themeColor="text1"/>
        </w:rPr>
        <w:t>року,</w:t>
      </w:r>
      <w:r w:rsidR="00000000" w:rsidRPr="004D3B57">
        <w:rPr>
          <w:color w:val="000000" w:themeColor="text1"/>
          <w:spacing w:val="28"/>
        </w:rPr>
        <w:t xml:space="preserve">  </w:t>
      </w:r>
      <w:r w:rsidR="00000000" w:rsidRPr="004D3B57">
        <w:rPr>
          <w:color w:val="000000" w:themeColor="text1"/>
        </w:rPr>
        <w:t>орган</w:t>
      </w:r>
      <w:r w:rsidR="00000000" w:rsidRPr="004D3B57">
        <w:rPr>
          <w:color w:val="000000" w:themeColor="text1"/>
          <w:spacing w:val="26"/>
        </w:rPr>
        <w:t xml:space="preserve">  </w:t>
      </w:r>
      <w:r w:rsidR="00000000" w:rsidRPr="004D3B57">
        <w:rPr>
          <w:color w:val="000000" w:themeColor="text1"/>
          <w:spacing w:val="-5"/>
        </w:rPr>
        <w:t>що</w:t>
      </w:r>
      <w:r w:rsidRPr="004D3B57">
        <w:rPr>
          <w:color w:val="000000" w:themeColor="text1"/>
          <w:spacing w:val="-5"/>
        </w:rPr>
        <w:t xml:space="preserve"> </w:t>
      </w:r>
      <w:r w:rsidR="00000000" w:rsidRPr="004D3B57">
        <w:rPr>
          <w:color w:val="000000" w:themeColor="text1"/>
        </w:rPr>
        <w:t xml:space="preserve">видав: </w:t>
      </w:r>
      <w:r w:rsidRPr="004D3B57">
        <w:rPr>
          <w:color w:val="000000" w:themeColor="text1"/>
          <w:spacing w:val="-4"/>
        </w:rPr>
        <w:t>???????????????</w:t>
      </w:r>
    </w:p>
    <w:p w14:paraId="11EA7C6E" w14:textId="430EB6AC" w:rsidR="000E7901" w:rsidRPr="004D3B57" w:rsidRDefault="005B2251">
      <w:pPr>
        <w:pStyle w:val="a3"/>
        <w:tabs>
          <w:tab w:val="left" w:pos="6743"/>
          <w:tab w:val="left" w:pos="8254"/>
          <w:tab w:val="left" w:pos="9569"/>
        </w:tabs>
        <w:spacing w:before="2"/>
        <w:ind w:left="4463" w:right="136"/>
        <w:rPr>
          <w:color w:val="000000" w:themeColor="text1"/>
        </w:rPr>
      </w:pPr>
      <w:r w:rsidRPr="004D3B57">
        <w:rPr>
          <w:b/>
          <w:color w:val="000000" w:themeColor="text1"/>
          <w:spacing w:val="-2"/>
        </w:rPr>
        <w:t>Місце реєстрації</w:t>
      </w:r>
      <w:r w:rsidR="00000000" w:rsidRPr="004D3B57">
        <w:rPr>
          <w:b/>
          <w:color w:val="000000" w:themeColor="text1"/>
          <w:spacing w:val="-2"/>
        </w:rPr>
        <w:t>:</w:t>
      </w:r>
      <w:r w:rsidRPr="004D3B57">
        <w:rPr>
          <w:b/>
          <w:color w:val="000000" w:themeColor="text1"/>
          <w:spacing w:val="-2"/>
        </w:rPr>
        <w:t xml:space="preserve"> </w:t>
      </w:r>
      <w:r w:rsidRPr="004D3B57">
        <w:rPr>
          <w:color w:val="000000" w:themeColor="text1"/>
          <w:spacing w:val="-2"/>
        </w:rPr>
        <w:t>Адреса</w:t>
      </w:r>
    </w:p>
    <w:p w14:paraId="6BB44B65" w14:textId="5507E16E" w:rsidR="000E7901" w:rsidRPr="004D3B57" w:rsidRDefault="00000000">
      <w:pPr>
        <w:tabs>
          <w:tab w:val="left" w:pos="5360"/>
          <w:tab w:val="left" w:pos="7737"/>
          <w:tab w:val="left" w:pos="8198"/>
          <w:tab w:val="left" w:pos="9231"/>
        </w:tabs>
        <w:spacing w:before="3" w:line="237" w:lineRule="auto"/>
        <w:ind w:left="4463" w:right="137"/>
        <w:rPr>
          <w:color w:val="000000" w:themeColor="text1"/>
          <w:sz w:val="24"/>
        </w:rPr>
      </w:pPr>
      <w:r w:rsidRPr="004D3B57">
        <w:rPr>
          <w:b/>
          <w:color w:val="000000" w:themeColor="text1"/>
          <w:spacing w:val="-2"/>
          <w:sz w:val="24"/>
        </w:rPr>
        <w:t>Місце</w:t>
      </w:r>
      <w:r w:rsidR="005B2251" w:rsidRPr="004D3B57">
        <w:rPr>
          <w:b/>
          <w:color w:val="000000" w:themeColor="text1"/>
          <w:sz w:val="24"/>
        </w:rPr>
        <w:t xml:space="preserve"> </w:t>
      </w:r>
      <w:r w:rsidRPr="004D3B57">
        <w:rPr>
          <w:b/>
          <w:color w:val="000000" w:themeColor="text1"/>
          <w:spacing w:val="-2"/>
          <w:sz w:val="24"/>
        </w:rPr>
        <w:t>проживання(ВПО):</w:t>
      </w:r>
      <w:r w:rsidR="005B2251" w:rsidRPr="004D3B57">
        <w:rPr>
          <w:color w:val="000000" w:themeColor="text1"/>
          <w:spacing w:val="-6"/>
          <w:sz w:val="24"/>
        </w:rPr>
        <w:t>Адреса</w:t>
      </w:r>
    </w:p>
    <w:p w14:paraId="7EBD4DCF" w14:textId="3F017494" w:rsidR="000E7901" w:rsidRPr="004D3B57" w:rsidRDefault="00000000">
      <w:pPr>
        <w:pStyle w:val="a3"/>
        <w:spacing w:before="3"/>
        <w:ind w:left="4463"/>
        <w:rPr>
          <w:color w:val="000000" w:themeColor="text1"/>
          <w:spacing w:val="-2"/>
        </w:rPr>
      </w:pPr>
      <w:r w:rsidRPr="004D3B57">
        <w:rPr>
          <w:b/>
          <w:bCs/>
          <w:color w:val="000000" w:themeColor="text1"/>
        </w:rPr>
        <w:t>Тел</w:t>
      </w:r>
      <w:r w:rsidR="005B2251" w:rsidRPr="004D3B57">
        <w:rPr>
          <w:b/>
          <w:bCs/>
          <w:color w:val="000000" w:themeColor="text1"/>
        </w:rPr>
        <w:t>ефон</w:t>
      </w:r>
      <w:r w:rsidRPr="004D3B57">
        <w:rPr>
          <w:color w:val="000000" w:themeColor="text1"/>
        </w:rPr>
        <w:t xml:space="preserve"> </w:t>
      </w:r>
      <w:r w:rsidR="005B2251" w:rsidRPr="004D3B57">
        <w:rPr>
          <w:color w:val="000000" w:themeColor="text1"/>
          <w:spacing w:val="-2"/>
        </w:rPr>
        <w:t>??????????????????????</w:t>
      </w:r>
    </w:p>
    <w:p w14:paraId="241E8360" w14:textId="6A6290F0" w:rsidR="005B2251" w:rsidRPr="004D3B57" w:rsidRDefault="005B2251">
      <w:pPr>
        <w:pStyle w:val="a3"/>
        <w:spacing w:before="3"/>
        <w:ind w:left="4463"/>
        <w:rPr>
          <w:color w:val="000000" w:themeColor="text1"/>
          <w:spacing w:val="-2"/>
        </w:rPr>
      </w:pPr>
      <w:r w:rsidRPr="004D3B57">
        <w:rPr>
          <w:b/>
          <w:bCs/>
          <w:color w:val="000000" w:themeColor="text1"/>
          <w:spacing w:val="-2"/>
        </w:rPr>
        <w:t>Адреса елктронної пошти</w:t>
      </w:r>
      <w:r w:rsidRPr="004D3B57">
        <w:rPr>
          <w:color w:val="000000" w:themeColor="text1"/>
          <w:spacing w:val="-2"/>
        </w:rPr>
        <w:t xml:space="preserve"> за наявності (якщо не має – вказується Електронна пошта відсутня)</w:t>
      </w:r>
    </w:p>
    <w:p w14:paraId="77FE4A24" w14:textId="09023EBC" w:rsidR="005B2251" w:rsidRPr="004D3B57" w:rsidRDefault="005B2251">
      <w:pPr>
        <w:pStyle w:val="a3"/>
        <w:spacing w:before="3"/>
        <w:ind w:left="4463"/>
        <w:rPr>
          <w:color w:val="000000" w:themeColor="text1"/>
        </w:rPr>
      </w:pPr>
      <w:bookmarkStart w:id="0" w:name="_Hlk215571775"/>
      <w:r w:rsidRPr="004D3B57">
        <w:rPr>
          <w:b/>
          <w:bCs/>
          <w:color w:val="000000" w:themeColor="text1"/>
          <w:spacing w:val="-2"/>
        </w:rPr>
        <w:t>Наявність кабінету в системі електронного суду:</w:t>
      </w:r>
      <w:r w:rsidRPr="004D3B57">
        <w:rPr>
          <w:color w:val="000000" w:themeColor="text1"/>
          <w:spacing w:val="-2"/>
        </w:rPr>
        <w:t xml:space="preserve"> Зазначити є чи не має</w:t>
      </w:r>
    </w:p>
    <w:bookmarkEnd w:id="0"/>
    <w:p w14:paraId="3F5F0299" w14:textId="77777777" w:rsidR="000E7901" w:rsidRPr="004D3B57" w:rsidRDefault="000E7901">
      <w:pPr>
        <w:pStyle w:val="a3"/>
        <w:ind w:left="0"/>
        <w:rPr>
          <w:color w:val="000000" w:themeColor="text1"/>
        </w:rPr>
      </w:pPr>
    </w:p>
    <w:p w14:paraId="7F40DBDB" w14:textId="6F20DB81" w:rsidR="000E7901" w:rsidRPr="004D3B57" w:rsidRDefault="00000000" w:rsidP="005B2251">
      <w:pPr>
        <w:pStyle w:val="a3"/>
        <w:tabs>
          <w:tab w:val="left" w:pos="5629"/>
          <w:tab w:val="left" w:pos="6071"/>
          <w:tab w:val="left" w:pos="7174"/>
          <w:tab w:val="left" w:pos="8503"/>
        </w:tabs>
        <w:ind w:left="4463" w:right="134"/>
        <w:rPr>
          <w:color w:val="000000" w:themeColor="text1"/>
        </w:rPr>
      </w:pPr>
      <w:r w:rsidRPr="004D3B57">
        <w:rPr>
          <w:b/>
          <w:color w:val="000000" w:themeColor="text1"/>
          <w:spacing w:val="-2"/>
        </w:rPr>
        <w:t>Позивач</w:t>
      </w:r>
      <w:r w:rsidRPr="004D3B57">
        <w:rPr>
          <w:b/>
          <w:color w:val="000000" w:themeColor="text1"/>
        </w:rPr>
        <w:tab/>
      </w:r>
      <w:r w:rsidRPr="004D3B57">
        <w:rPr>
          <w:b/>
          <w:color w:val="000000" w:themeColor="text1"/>
          <w:spacing w:val="-6"/>
        </w:rPr>
        <w:t>2:</w:t>
      </w:r>
      <w:r w:rsidR="005B2251" w:rsidRPr="004D3B57">
        <w:rPr>
          <w:color w:val="000000" w:themeColor="text1"/>
          <w:spacing w:val="-2"/>
        </w:rPr>
        <w:t xml:space="preserve"> Якщо є інші співвласники також зазначати їх анкетні дані</w:t>
      </w:r>
    </w:p>
    <w:p w14:paraId="20CE4DAB" w14:textId="77777777" w:rsidR="000E7901" w:rsidRPr="004D3B57" w:rsidRDefault="000E7901">
      <w:pPr>
        <w:pStyle w:val="a3"/>
        <w:spacing w:before="267"/>
        <w:ind w:left="0"/>
        <w:rPr>
          <w:color w:val="000000" w:themeColor="text1"/>
        </w:rPr>
      </w:pPr>
    </w:p>
    <w:p w14:paraId="2CA29657" w14:textId="35C5B427" w:rsidR="000E7901" w:rsidRPr="004D3B57" w:rsidRDefault="00000000" w:rsidP="005B2251">
      <w:pPr>
        <w:pStyle w:val="a3"/>
        <w:ind w:left="4463" w:right="137"/>
        <w:jc w:val="both"/>
        <w:rPr>
          <w:color w:val="000000" w:themeColor="text1"/>
        </w:rPr>
      </w:pPr>
      <w:r w:rsidRPr="004D3B57">
        <w:rPr>
          <w:b/>
          <w:color w:val="000000" w:themeColor="text1"/>
        </w:rPr>
        <w:t xml:space="preserve">Представник позивача: </w:t>
      </w:r>
      <w:r w:rsidR="005B2251" w:rsidRPr="004D3B57">
        <w:rPr>
          <w:color w:val="000000" w:themeColor="text1"/>
        </w:rPr>
        <w:t xml:space="preserve">якщо є, то варто зазначити його анкетні дані </w:t>
      </w:r>
    </w:p>
    <w:p w14:paraId="4CCD5694" w14:textId="77777777" w:rsidR="000E7901" w:rsidRPr="004D3B57" w:rsidRDefault="000E7901">
      <w:pPr>
        <w:pStyle w:val="a3"/>
        <w:spacing w:line="274" w:lineRule="exact"/>
        <w:rPr>
          <w:color w:val="000000" w:themeColor="text1"/>
        </w:rPr>
      </w:pPr>
    </w:p>
    <w:p w14:paraId="39B23C13" w14:textId="77777777" w:rsidR="005B2251" w:rsidRPr="004D3B57" w:rsidRDefault="005B2251" w:rsidP="005B2251">
      <w:pPr>
        <w:rPr>
          <w:color w:val="000000" w:themeColor="text1"/>
        </w:rPr>
      </w:pPr>
    </w:p>
    <w:p w14:paraId="4C21A4E2" w14:textId="77777777" w:rsidR="005B2251" w:rsidRPr="004D3B57" w:rsidRDefault="005B2251" w:rsidP="005B2251">
      <w:pPr>
        <w:pStyle w:val="a3"/>
        <w:spacing w:before="63"/>
        <w:ind w:left="4463" w:right="134"/>
        <w:jc w:val="both"/>
        <w:rPr>
          <w:color w:val="000000" w:themeColor="text1"/>
        </w:rPr>
      </w:pPr>
      <w:r w:rsidRPr="004D3B57">
        <w:rPr>
          <w:b/>
          <w:color w:val="000000" w:themeColor="text1"/>
          <w:u w:val="single"/>
        </w:rPr>
        <w:t>Відповідач</w:t>
      </w:r>
      <w:r w:rsidRPr="004D3B57">
        <w:rPr>
          <w:color w:val="000000" w:themeColor="text1"/>
        </w:rPr>
        <w:t>: Сєвєродонецька міська військова адміністрація</w:t>
      </w:r>
      <w:r w:rsidRPr="004D3B57">
        <w:rPr>
          <w:color w:val="000000" w:themeColor="text1"/>
          <w:spacing w:val="-7"/>
        </w:rPr>
        <w:t xml:space="preserve"> </w:t>
      </w:r>
      <w:r w:rsidRPr="004D3B57">
        <w:rPr>
          <w:color w:val="000000" w:themeColor="text1"/>
        </w:rPr>
        <w:t>Сєвєродонецького</w:t>
      </w:r>
      <w:r w:rsidRPr="004D3B57">
        <w:rPr>
          <w:color w:val="000000" w:themeColor="text1"/>
          <w:spacing w:val="-3"/>
        </w:rPr>
        <w:t xml:space="preserve"> </w:t>
      </w:r>
      <w:r w:rsidRPr="004D3B57">
        <w:rPr>
          <w:color w:val="000000" w:themeColor="text1"/>
        </w:rPr>
        <w:t>району</w:t>
      </w:r>
      <w:r w:rsidRPr="004D3B57">
        <w:rPr>
          <w:color w:val="000000" w:themeColor="text1"/>
          <w:spacing w:val="-15"/>
        </w:rPr>
        <w:t xml:space="preserve"> </w:t>
      </w:r>
      <w:r w:rsidRPr="004D3B57">
        <w:rPr>
          <w:color w:val="000000" w:themeColor="text1"/>
        </w:rPr>
        <w:t>Луганської області, код ЄДРПОУ 44083662</w:t>
      </w:r>
    </w:p>
    <w:p w14:paraId="41BF46D8" w14:textId="77777777" w:rsidR="005B2251" w:rsidRPr="004D3B57" w:rsidRDefault="005B2251" w:rsidP="005B2251">
      <w:pPr>
        <w:pStyle w:val="a3"/>
        <w:spacing w:before="5" w:line="237" w:lineRule="auto"/>
        <w:ind w:left="4463" w:right="135"/>
        <w:jc w:val="both"/>
        <w:rPr>
          <w:color w:val="000000" w:themeColor="text1"/>
        </w:rPr>
      </w:pPr>
      <w:r w:rsidRPr="004D3B57">
        <w:rPr>
          <w:color w:val="000000" w:themeColor="text1"/>
        </w:rPr>
        <w:t>93400, Луганська область, м. Сєвєродонецьк, б-р Дружби Народів, 32</w:t>
      </w:r>
    </w:p>
    <w:p w14:paraId="620DB704" w14:textId="77777777" w:rsidR="005B2251" w:rsidRPr="004D3B57" w:rsidRDefault="005B2251" w:rsidP="005B2251">
      <w:pPr>
        <w:pStyle w:val="a3"/>
        <w:spacing w:before="8" w:line="297" w:lineRule="auto"/>
        <w:ind w:left="4453" w:right="1334"/>
        <w:jc w:val="both"/>
        <w:rPr>
          <w:color w:val="000000" w:themeColor="text1"/>
        </w:rPr>
      </w:pPr>
      <w:r w:rsidRPr="004D3B57">
        <w:rPr>
          <w:color w:val="000000" w:themeColor="text1"/>
        </w:rPr>
        <w:t>Електронна</w:t>
      </w:r>
      <w:r w:rsidRPr="004D3B57">
        <w:rPr>
          <w:color w:val="000000" w:themeColor="text1"/>
          <w:spacing w:val="-15"/>
        </w:rPr>
        <w:t xml:space="preserve"> </w:t>
      </w:r>
      <w:r w:rsidRPr="004D3B57">
        <w:rPr>
          <w:color w:val="000000" w:themeColor="text1"/>
        </w:rPr>
        <w:t>адреса:</w:t>
      </w:r>
      <w:r w:rsidRPr="004D3B57">
        <w:rPr>
          <w:color w:val="000000" w:themeColor="text1"/>
          <w:spacing w:val="-12"/>
        </w:rPr>
        <w:t xml:space="preserve"> </w:t>
      </w:r>
      <w:hyperlink r:id="rId5">
        <w:r w:rsidRPr="004D3B57">
          <w:rPr>
            <w:color w:val="000000" w:themeColor="text1"/>
          </w:rPr>
          <w:t>vca@sed-rada.gov.ua</w:t>
        </w:r>
      </w:hyperlink>
      <w:r w:rsidRPr="004D3B57">
        <w:rPr>
          <w:color w:val="000000" w:themeColor="text1"/>
        </w:rPr>
        <w:t xml:space="preserve"> тел. (+380)50-484-00-18</w:t>
      </w:r>
    </w:p>
    <w:p w14:paraId="763B8702" w14:textId="344F43CB" w:rsidR="005B2251" w:rsidRPr="004D3B57" w:rsidRDefault="005B2251" w:rsidP="005B2251">
      <w:pPr>
        <w:pStyle w:val="a3"/>
        <w:spacing w:before="3"/>
        <w:ind w:left="4463"/>
        <w:rPr>
          <w:color w:val="000000" w:themeColor="text1"/>
        </w:rPr>
      </w:pPr>
      <w:r w:rsidRPr="004D3B57">
        <w:rPr>
          <w:b/>
          <w:bCs/>
          <w:color w:val="000000" w:themeColor="text1"/>
          <w:spacing w:val="-2"/>
        </w:rPr>
        <w:t>Наявність кабінету в системі електронного суду:</w:t>
      </w:r>
      <w:r w:rsidRPr="004D3B57">
        <w:rPr>
          <w:color w:val="000000" w:themeColor="text1"/>
          <w:spacing w:val="-2"/>
        </w:rPr>
        <w:t xml:space="preserve"> </w:t>
      </w:r>
      <w:r w:rsidRPr="004D3B57">
        <w:rPr>
          <w:color w:val="000000" w:themeColor="text1"/>
          <w:spacing w:val="-2"/>
        </w:rPr>
        <w:t>Не відомо</w:t>
      </w:r>
    </w:p>
    <w:p w14:paraId="159BB186" w14:textId="77777777" w:rsidR="005B2251" w:rsidRPr="004D3B57" w:rsidRDefault="005B2251" w:rsidP="005B2251">
      <w:pPr>
        <w:pStyle w:val="a3"/>
        <w:spacing w:before="8" w:line="297" w:lineRule="auto"/>
        <w:ind w:left="4453" w:right="1334"/>
        <w:jc w:val="both"/>
        <w:rPr>
          <w:color w:val="000000" w:themeColor="text1"/>
        </w:rPr>
      </w:pPr>
    </w:p>
    <w:p w14:paraId="7755048C" w14:textId="77777777" w:rsidR="005B2251" w:rsidRPr="004D3B57" w:rsidRDefault="005B2251">
      <w:pPr>
        <w:pStyle w:val="1"/>
        <w:jc w:val="center"/>
        <w:rPr>
          <w:color w:val="000000" w:themeColor="text1"/>
          <w:spacing w:val="-2"/>
        </w:rPr>
      </w:pPr>
    </w:p>
    <w:p w14:paraId="5809B82E" w14:textId="5FE88C23" w:rsidR="000E7901" w:rsidRPr="004D3B57" w:rsidRDefault="00000000">
      <w:pPr>
        <w:pStyle w:val="1"/>
        <w:jc w:val="center"/>
        <w:rPr>
          <w:color w:val="000000" w:themeColor="text1"/>
        </w:rPr>
      </w:pPr>
      <w:r w:rsidRPr="004D3B57">
        <w:rPr>
          <w:color w:val="000000" w:themeColor="text1"/>
          <w:spacing w:val="-2"/>
        </w:rPr>
        <w:t>ЗАЯВА</w:t>
      </w:r>
    </w:p>
    <w:p w14:paraId="07EBA77D" w14:textId="77777777" w:rsidR="000E7901" w:rsidRPr="004D3B57" w:rsidRDefault="00000000">
      <w:pPr>
        <w:spacing w:before="79"/>
        <w:ind w:left="4" w:right="4"/>
        <w:jc w:val="center"/>
        <w:rPr>
          <w:b/>
          <w:color w:val="000000" w:themeColor="text1"/>
          <w:sz w:val="24"/>
        </w:rPr>
      </w:pPr>
      <w:r w:rsidRPr="004D3B57">
        <w:rPr>
          <w:b/>
          <w:color w:val="000000" w:themeColor="text1"/>
          <w:sz w:val="24"/>
        </w:rPr>
        <w:t>про визнання</w:t>
      </w:r>
      <w:r w:rsidRPr="004D3B57">
        <w:rPr>
          <w:b/>
          <w:color w:val="000000" w:themeColor="text1"/>
          <w:spacing w:val="-1"/>
          <w:sz w:val="24"/>
        </w:rPr>
        <w:t xml:space="preserve"> </w:t>
      </w:r>
      <w:r w:rsidRPr="004D3B57">
        <w:rPr>
          <w:b/>
          <w:color w:val="000000" w:themeColor="text1"/>
          <w:sz w:val="24"/>
        </w:rPr>
        <w:t>права</w:t>
      </w:r>
      <w:r w:rsidRPr="004D3B57">
        <w:rPr>
          <w:b/>
          <w:color w:val="000000" w:themeColor="text1"/>
          <w:spacing w:val="-4"/>
          <w:sz w:val="24"/>
        </w:rPr>
        <w:t xml:space="preserve"> </w:t>
      </w:r>
      <w:r w:rsidRPr="004D3B57">
        <w:rPr>
          <w:b/>
          <w:color w:val="000000" w:themeColor="text1"/>
          <w:sz w:val="24"/>
        </w:rPr>
        <w:t>власності</w:t>
      </w:r>
      <w:r w:rsidRPr="004D3B57">
        <w:rPr>
          <w:b/>
          <w:color w:val="000000" w:themeColor="text1"/>
          <w:spacing w:val="-5"/>
          <w:sz w:val="24"/>
        </w:rPr>
        <w:t xml:space="preserve"> </w:t>
      </w:r>
      <w:r w:rsidRPr="004D3B57">
        <w:rPr>
          <w:b/>
          <w:color w:val="000000" w:themeColor="text1"/>
          <w:sz w:val="24"/>
        </w:rPr>
        <w:t>на</w:t>
      </w:r>
      <w:r w:rsidRPr="004D3B57">
        <w:rPr>
          <w:b/>
          <w:color w:val="000000" w:themeColor="text1"/>
          <w:spacing w:val="-4"/>
          <w:sz w:val="24"/>
        </w:rPr>
        <w:t xml:space="preserve"> </w:t>
      </w:r>
      <w:r w:rsidRPr="004D3B57">
        <w:rPr>
          <w:b/>
          <w:color w:val="000000" w:themeColor="text1"/>
          <w:spacing w:val="-2"/>
          <w:sz w:val="24"/>
        </w:rPr>
        <w:t>квартиру</w:t>
      </w:r>
    </w:p>
    <w:p w14:paraId="768513AA" w14:textId="6D9EEE7F" w:rsidR="000E7901" w:rsidRPr="004D3B57" w:rsidRDefault="00000000">
      <w:pPr>
        <w:pStyle w:val="a3"/>
        <w:spacing w:before="272"/>
        <w:ind w:right="138" w:firstLine="629"/>
        <w:jc w:val="both"/>
        <w:rPr>
          <w:color w:val="000000" w:themeColor="text1"/>
        </w:rPr>
      </w:pPr>
      <w:r w:rsidRPr="004D3B57">
        <w:rPr>
          <w:color w:val="000000" w:themeColor="text1"/>
        </w:rPr>
        <w:t>На підставі</w:t>
      </w:r>
      <w:r w:rsidR="005B2251" w:rsidRPr="004D3B57">
        <w:rPr>
          <w:color w:val="000000" w:themeColor="text1"/>
        </w:rPr>
        <w:t xml:space="preserve"> (</w:t>
      </w:r>
      <w:r w:rsidR="005B2251" w:rsidRPr="004D3B57">
        <w:rPr>
          <w:color w:val="000000" w:themeColor="text1"/>
          <w:highlight w:val="red"/>
        </w:rPr>
        <w:t>зазначити документ який дає підстави права власності</w:t>
      </w:r>
      <w:r w:rsidR="005B2251" w:rsidRPr="004D3B57">
        <w:rPr>
          <w:color w:val="000000" w:themeColor="text1"/>
        </w:rPr>
        <w:t>) наприклад</w:t>
      </w:r>
      <w:r w:rsidRPr="004D3B57">
        <w:rPr>
          <w:color w:val="000000" w:themeColor="text1"/>
        </w:rPr>
        <w:t xml:space="preserve"> свідоцтва про право власності на житло виданого </w:t>
      </w:r>
      <w:r w:rsidR="005B2251" w:rsidRPr="004D3B57">
        <w:rPr>
          <w:color w:val="000000" w:themeColor="text1"/>
          <w:highlight w:val="red"/>
        </w:rPr>
        <w:t>01.01.</w:t>
      </w:r>
      <w:r w:rsidRPr="004D3B57">
        <w:rPr>
          <w:color w:val="000000" w:themeColor="text1"/>
          <w:highlight w:val="red"/>
        </w:rPr>
        <w:t>1996 року</w:t>
      </w:r>
      <w:r w:rsidRPr="004D3B57">
        <w:rPr>
          <w:color w:val="000000" w:themeColor="text1"/>
        </w:rPr>
        <w:t xml:space="preserve"> Виконавчим комітетом Сєвєродонецької міської ради Луганської області згідно з розпорядженням від </w:t>
      </w:r>
      <w:r w:rsidR="005B2251" w:rsidRPr="004D3B57">
        <w:rPr>
          <w:color w:val="000000" w:themeColor="text1"/>
          <w:highlight w:val="red"/>
        </w:rPr>
        <w:t>01</w:t>
      </w:r>
      <w:r w:rsidRPr="004D3B57">
        <w:rPr>
          <w:color w:val="000000" w:themeColor="text1"/>
          <w:highlight w:val="red"/>
        </w:rPr>
        <w:t>.0</w:t>
      </w:r>
      <w:r w:rsidR="005B2251" w:rsidRPr="004D3B57">
        <w:rPr>
          <w:color w:val="000000" w:themeColor="text1"/>
          <w:highlight w:val="red"/>
        </w:rPr>
        <w:t>1</w:t>
      </w:r>
      <w:r w:rsidRPr="004D3B57">
        <w:rPr>
          <w:color w:val="000000" w:themeColor="text1"/>
          <w:highlight w:val="red"/>
        </w:rPr>
        <w:t>.1996</w:t>
      </w:r>
      <w:r w:rsidRPr="004D3B57">
        <w:rPr>
          <w:color w:val="000000" w:themeColor="text1"/>
        </w:rPr>
        <w:t xml:space="preserve"> року</w:t>
      </w:r>
      <w:r w:rsidRPr="004D3B57">
        <w:rPr>
          <w:color w:val="000000" w:themeColor="text1"/>
          <w:spacing w:val="40"/>
        </w:rPr>
        <w:t xml:space="preserve"> </w:t>
      </w:r>
      <w:r w:rsidRPr="004D3B57">
        <w:rPr>
          <w:color w:val="000000" w:themeColor="text1"/>
        </w:rPr>
        <w:t xml:space="preserve">№ </w:t>
      </w:r>
      <w:r w:rsidR="005B2251" w:rsidRPr="004D3B57">
        <w:rPr>
          <w:color w:val="000000" w:themeColor="text1"/>
        </w:rPr>
        <w:t>111</w:t>
      </w:r>
      <w:r w:rsidRPr="004D3B57">
        <w:rPr>
          <w:color w:val="000000" w:themeColor="text1"/>
        </w:rPr>
        <w:t xml:space="preserve"> </w:t>
      </w:r>
      <w:r w:rsidR="005B2251" w:rsidRPr="004D3B57">
        <w:rPr>
          <w:color w:val="000000" w:themeColor="text1"/>
          <w:highlight w:val="red"/>
        </w:rPr>
        <w:t>Іванову Івану Івановичу</w:t>
      </w:r>
      <w:r w:rsidRPr="004D3B57">
        <w:rPr>
          <w:color w:val="000000" w:themeColor="text1"/>
        </w:rPr>
        <w:t xml:space="preserve"> та членам його сім’ї </w:t>
      </w:r>
      <w:r w:rsidR="005B2251" w:rsidRPr="004D3B57">
        <w:rPr>
          <w:color w:val="000000" w:themeColor="text1"/>
        </w:rPr>
        <w:t>(</w:t>
      </w:r>
      <w:r w:rsidR="005B2251" w:rsidRPr="004D3B57">
        <w:rPr>
          <w:color w:val="000000" w:themeColor="text1"/>
          <w:highlight w:val="red"/>
        </w:rPr>
        <w:t xml:space="preserve">зазначити </w:t>
      </w:r>
      <w:r w:rsidR="00123B6B" w:rsidRPr="004D3B57">
        <w:rPr>
          <w:color w:val="000000" w:themeColor="text1"/>
          <w:highlight w:val="red"/>
        </w:rPr>
        <w:t>їх ПІБ, якщо є співвласники</w:t>
      </w:r>
      <w:r w:rsidR="00123B6B" w:rsidRPr="004D3B57">
        <w:rPr>
          <w:color w:val="000000" w:themeColor="text1"/>
        </w:rPr>
        <w:t>)</w:t>
      </w:r>
      <w:r w:rsidRPr="004D3B57">
        <w:rPr>
          <w:color w:val="000000" w:themeColor="text1"/>
        </w:rPr>
        <w:t xml:space="preserve"> на праві спільної приватної власності належить квартира, що розташована за адресою </w:t>
      </w:r>
      <w:r w:rsidR="00123B6B" w:rsidRPr="004D3B57">
        <w:rPr>
          <w:color w:val="000000" w:themeColor="text1"/>
          <w:highlight w:val="red"/>
        </w:rPr>
        <w:t>Зазначити адресу</w:t>
      </w:r>
      <w:r w:rsidR="00123B6B" w:rsidRPr="004D3B57">
        <w:rPr>
          <w:color w:val="000000" w:themeColor="text1"/>
        </w:rPr>
        <w:t xml:space="preserve"> об’єкта нерухомості</w:t>
      </w:r>
      <w:r w:rsidRPr="004D3B57">
        <w:rPr>
          <w:color w:val="000000" w:themeColor="text1"/>
        </w:rPr>
        <w:t xml:space="preserve">. На підставі «Свідоцтва про право власності на житло» від </w:t>
      </w:r>
      <w:r w:rsidR="00123B6B" w:rsidRPr="004D3B57">
        <w:rPr>
          <w:color w:val="000000" w:themeColor="text1"/>
          <w:highlight w:val="red"/>
        </w:rPr>
        <w:t>01.01.</w:t>
      </w:r>
      <w:r w:rsidRPr="004D3B57">
        <w:rPr>
          <w:color w:val="000000" w:themeColor="text1"/>
          <w:highlight w:val="red"/>
        </w:rPr>
        <w:t>1996</w:t>
      </w:r>
      <w:r w:rsidRPr="004D3B57">
        <w:rPr>
          <w:color w:val="000000" w:themeColor="text1"/>
        </w:rPr>
        <w:t xml:space="preserve"> року записана у реєстрову книгу за </w:t>
      </w:r>
      <w:r w:rsidRPr="004D3B57">
        <w:rPr>
          <w:color w:val="000000" w:themeColor="text1"/>
          <w:highlight w:val="red"/>
        </w:rPr>
        <w:t xml:space="preserve">№ </w:t>
      </w:r>
      <w:r w:rsidR="00123B6B" w:rsidRPr="004D3B57">
        <w:rPr>
          <w:color w:val="000000" w:themeColor="text1"/>
          <w:highlight w:val="red"/>
        </w:rPr>
        <w:t>111</w:t>
      </w:r>
      <w:r w:rsidR="00123B6B" w:rsidRPr="004D3B57">
        <w:rPr>
          <w:color w:val="000000" w:themeColor="text1"/>
        </w:rPr>
        <w:t xml:space="preserve"> </w:t>
      </w:r>
      <w:r w:rsidRPr="004D3B57">
        <w:rPr>
          <w:color w:val="000000" w:themeColor="text1"/>
        </w:rPr>
        <w:t>(копія свідоцтва про право власності додається до заяви).</w:t>
      </w:r>
    </w:p>
    <w:p w14:paraId="6A5055DE" w14:textId="266B7768" w:rsidR="000E7901" w:rsidRPr="004D3B57" w:rsidRDefault="00000000">
      <w:pPr>
        <w:pStyle w:val="a3"/>
        <w:spacing w:before="82"/>
        <w:ind w:right="134" w:firstLine="566"/>
        <w:jc w:val="both"/>
        <w:rPr>
          <w:color w:val="000000" w:themeColor="text1"/>
        </w:rPr>
      </w:pPr>
      <w:r w:rsidRPr="004D3B57">
        <w:rPr>
          <w:color w:val="000000" w:themeColor="text1"/>
        </w:rPr>
        <w:t xml:space="preserve">Право власності на вказану квартиру було зареєстровано у КП «Бюро технічної інвентаризації м. Сєвєродонецька» за </w:t>
      </w:r>
      <w:r w:rsidR="00123B6B" w:rsidRPr="004D3B57">
        <w:rPr>
          <w:color w:val="000000" w:themeColor="text1"/>
          <w:highlight w:val="red"/>
        </w:rPr>
        <w:t>Івановим Іваном Івановичем</w:t>
      </w:r>
      <w:r w:rsidRPr="004D3B57">
        <w:rPr>
          <w:color w:val="000000" w:themeColor="text1"/>
        </w:rPr>
        <w:t xml:space="preserve"> та членами</w:t>
      </w:r>
      <w:r w:rsidRPr="004D3B57">
        <w:rPr>
          <w:color w:val="000000" w:themeColor="text1"/>
          <w:spacing w:val="80"/>
        </w:rPr>
        <w:t xml:space="preserve"> </w:t>
      </w:r>
      <w:r w:rsidRPr="004D3B57">
        <w:rPr>
          <w:color w:val="000000" w:themeColor="text1"/>
        </w:rPr>
        <w:t xml:space="preserve">його родини </w:t>
      </w:r>
      <w:r w:rsidR="00123B6B" w:rsidRPr="004D3B57">
        <w:rPr>
          <w:color w:val="000000" w:themeColor="text1"/>
        </w:rPr>
        <w:t>(</w:t>
      </w:r>
      <w:r w:rsidR="00123B6B" w:rsidRPr="004D3B57">
        <w:rPr>
          <w:color w:val="000000" w:themeColor="text1"/>
          <w:highlight w:val="red"/>
        </w:rPr>
        <w:t>зазначити їх ПІБ, якщо є співвласники</w:t>
      </w:r>
      <w:r w:rsidR="00123B6B" w:rsidRPr="004D3B57">
        <w:rPr>
          <w:color w:val="000000" w:themeColor="text1"/>
        </w:rPr>
        <w:t>)</w:t>
      </w:r>
      <w:r w:rsidR="00123B6B" w:rsidRPr="004D3B57">
        <w:rPr>
          <w:color w:val="000000" w:themeColor="text1"/>
        </w:rPr>
        <w:t xml:space="preserve"> </w:t>
      </w:r>
      <w:r w:rsidRPr="004D3B57">
        <w:rPr>
          <w:color w:val="000000" w:themeColor="text1"/>
        </w:rPr>
        <w:t xml:space="preserve">за реєстровим номером </w:t>
      </w:r>
      <w:r w:rsidR="00123B6B" w:rsidRPr="004D3B57">
        <w:rPr>
          <w:color w:val="000000" w:themeColor="text1"/>
          <w:highlight w:val="red"/>
        </w:rPr>
        <w:t>111</w:t>
      </w:r>
      <w:r w:rsidRPr="004D3B57">
        <w:rPr>
          <w:color w:val="000000" w:themeColor="text1"/>
          <w:highlight w:val="red"/>
        </w:rPr>
        <w:t xml:space="preserve"> від </w:t>
      </w:r>
      <w:r w:rsidR="00123B6B" w:rsidRPr="004D3B57">
        <w:rPr>
          <w:color w:val="000000" w:themeColor="text1"/>
          <w:highlight w:val="red"/>
        </w:rPr>
        <w:t>01</w:t>
      </w:r>
      <w:r w:rsidRPr="004D3B57">
        <w:rPr>
          <w:color w:val="000000" w:themeColor="text1"/>
          <w:highlight w:val="red"/>
        </w:rPr>
        <w:t>.</w:t>
      </w:r>
      <w:r w:rsidR="00123B6B" w:rsidRPr="004D3B57">
        <w:rPr>
          <w:color w:val="000000" w:themeColor="text1"/>
          <w:highlight w:val="red"/>
        </w:rPr>
        <w:t>01</w:t>
      </w:r>
      <w:r w:rsidRPr="004D3B57">
        <w:rPr>
          <w:color w:val="000000" w:themeColor="text1"/>
          <w:highlight w:val="red"/>
        </w:rPr>
        <w:t>.1996</w:t>
      </w:r>
      <w:r w:rsidRPr="004D3B57">
        <w:rPr>
          <w:color w:val="000000" w:themeColor="text1"/>
        </w:rPr>
        <w:t xml:space="preserve"> року. Згідно з технічним паспортом на квартиру від </w:t>
      </w:r>
      <w:r w:rsidR="00123B6B" w:rsidRPr="004D3B57">
        <w:rPr>
          <w:color w:val="000000" w:themeColor="text1"/>
        </w:rPr>
        <w:t>01</w:t>
      </w:r>
      <w:r w:rsidRPr="004D3B57">
        <w:rPr>
          <w:color w:val="000000" w:themeColor="text1"/>
        </w:rPr>
        <w:t>.01.1998 року, квартира за адресою</w:t>
      </w:r>
      <w:r w:rsidR="00123B6B" w:rsidRPr="004D3B57">
        <w:rPr>
          <w:color w:val="000000" w:themeColor="text1"/>
        </w:rPr>
        <w:t>:</w:t>
      </w:r>
      <w:r w:rsidRPr="004D3B57">
        <w:rPr>
          <w:color w:val="000000" w:themeColor="text1"/>
        </w:rPr>
        <w:t xml:space="preserve"> </w:t>
      </w:r>
      <w:r w:rsidR="00123B6B" w:rsidRPr="004D3B57">
        <w:rPr>
          <w:color w:val="000000" w:themeColor="text1"/>
        </w:rPr>
        <w:t>Вказати адресу</w:t>
      </w:r>
      <w:r w:rsidRPr="004D3B57">
        <w:rPr>
          <w:color w:val="000000" w:themeColor="text1"/>
        </w:rPr>
        <w:t xml:space="preserve"> загальною </w:t>
      </w:r>
      <w:r w:rsidRPr="004D3B57">
        <w:rPr>
          <w:color w:val="000000" w:themeColor="text1"/>
          <w:highlight w:val="red"/>
        </w:rPr>
        <w:t xml:space="preserve">площею </w:t>
      </w:r>
      <w:r w:rsidR="00123B6B" w:rsidRPr="004D3B57">
        <w:rPr>
          <w:color w:val="000000" w:themeColor="text1"/>
          <w:highlight w:val="red"/>
        </w:rPr>
        <w:t>100,0</w:t>
      </w:r>
      <w:r w:rsidRPr="004D3B57">
        <w:rPr>
          <w:color w:val="000000" w:themeColor="text1"/>
          <w:highlight w:val="red"/>
        </w:rPr>
        <w:t xml:space="preserve"> кв.м, жилою площею </w:t>
      </w:r>
      <w:r w:rsidR="00123B6B" w:rsidRPr="004D3B57">
        <w:rPr>
          <w:color w:val="000000" w:themeColor="text1"/>
          <w:highlight w:val="red"/>
        </w:rPr>
        <w:t>80</w:t>
      </w:r>
      <w:r w:rsidRPr="004D3B57">
        <w:rPr>
          <w:color w:val="000000" w:themeColor="text1"/>
          <w:highlight w:val="red"/>
        </w:rPr>
        <w:t>,</w:t>
      </w:r>
      <w:r w:rsidR="00123B6B" w:rsidRPr="004D3B57">
        <w:rPr>
          <w:color w:val="000000" w:themeColor="text1"/>
          <w:highlight w:val="red"/>
        </w:rPr>
        <w:t>0</w:t>
      </w:r>
      <w:r w:rsidRPr="004D3B57">
        <w:rPr>
          <w:color w:val="000000" w:themeColor="text1"/>
          <w:highlight w:val="red"/>
        </w:rPr>
        <w:t xml:space="preserve"> підсобна площею </w:t>
      </w:r>
      <w:r w:rsidR="00123B6B" w:rsidRPr="004D3B57">
        <w:rPr>
          <w:color w:val="000000" w:themeColor="text1"/>
          <w:highlight w:val="red"/>
        </w:rPr>
        <w:t>20,0</w:t>
      </w:r>
      <w:r w:rsidRPr="004D3B57">
        <w:rPr>
          <w:color w:val="000000" w:themeColor="text1"/>
          <w:highlight w:val="red"/>
        </w:rPr>
        <w:t xml:space="preserve"> кв. м</w:t>
      </w:r>
      <w:r w:rsidRPr="004D3B57">
        <w:rPr>
          <w:color w:val="000000" w:themeColor="text1"/>
        </w:rPr>
        <w:t xml:space="preserve">, належить </w:t>
      </w:r>
      <w:r w:rsidR="00123B6B" w:rsidRPr="004D3B57">
        <w:rPr>
          <w:color w:val="000000" w:themeColor="text1"/>
          <w:highlight w:val="red"/>
        </w:rPr>
        <w:t>Іванову Івану Івановичу</w:t>
      </w:r>
      <w:r w:rsidRPr="004D3B57">
        <w:rPr>
          <w:color w:val="000000" w:themeColor="text1"/>
        </w:rPr>
        <w:t xml:space="preserve">, </w:t>
      </w:r>
      <w:r w:rsidR="00123B6B" w:rsidRPr="004D3B57">
        <w:rPr>
          <w:color w:val="000000" w:themeColor="text1"/>
        </w:rPr>
        <w:t>(</w:t>
      </w:r>
      <w:r w:rsidR="00123B6B" w:rsidRPr="004D3B57">
        <w:rPr>
          <w:color w:val="000000" w:themeColor="text1"/>
          <w:highlight w:val="red"/>
        </w:rPr>
        <w:t>зазначити ПІБ, якщо є співвласники</w:t>
      </w:r>
      <w:r w:rsidR="00123B6B" w:rsidRPr="004D3B57">
        <w:rPr>
          <w:color w:val="000000" w:themeColor="text1"/>
        </w:rPr>
        <w:t>)</w:t>
      </w:r>
      <w:r w:rsidR="00123B6B" w:rsidRPr="004D3B57">
        <w:rPr>
          <w:color w:val="000000" w:themeColor="text1"/>
        </w:rPr>
        <w:t xml:space="preserve"> </w:t>
      </w:r>
      <w:r w:rsidRPr="004D3B57">
        <w:rPr>
          <w:color w:val="000000" w:themeColor="text1"/>
        </w:rPr>
        <w:t>(копія технічного паспорту на квартиру додається до заяви).</w:t>
      </w:r>
    </w:p>
    <w:p w14:paraId="0B5DF414" w14:textId="28B7ACA2" w:rsidR="000E7901" w:rsidRPr="004D3B57" w:rsidRDefault="00000000" w:rsidP="00123B6B">
      <w:pPr>
        <w:pStyle w:val="a3"/>
        <w:spacing w:before="85"/>
        <w:ind w:left="142" w:firstLine="567"/>
        <w:jc w:val="both"/>
        <w:rPr>
          <w:color w:val="000000" w:themeColor="text1"/>
        </w:rPr>
      </w:pPr>
      <w:r w:rsidRPr="004D3B57">
        <w:rPr>
          <w:color w:val="000000" w:themeColor="text1"/>
        </w:rPr>
        <w:lastRenderedPageBreak/>
        <w:t>Внаслідок</w:t>
      </w:r>
      <w:r w:rsidRPr="004D3B57">
        <w:rPr>
          <w:color w:val="000000" w:themeColor="text1"/>
          <w:spacing w:val="79"/>
        </w:rPr>
        <w:t xml:space="preserve"> </w:t>
      </w:r>
      <w:r w:rsidRPr="004D3B57">
        <w:rPr>
          <w:color w:val="000000" w:themeColor="text1"/>
        </w:rPr>
        <w:t>збройної</w:t>
      </w:r>
      <w:r w:rsidRPr="004D3B57">
        <w:rPr>
          <w:color w:val="000000" w:themeColor="text1"/>
          <w:spacing w:val="73"/>
        </w:rPr>
        <w:t xml:space="preserve"> </w:t>
      </w:r>
      <w:r w:rsidRPr="004D3B57">
        <w:rPr>
          <w:color w:val="000000" w:themeColor="text1"/>
        </w:rPr>
        <w:t>агресії</w:t>
      </w:r>
      <w:r w:rsidRPr="004D3B57">
        <w:rPr>
          <w:color w:val="000000" w:themeColor="text1"/>
          <w:spacing w:val="77"/>
        </w:rPr>
        <w:t xml:space="preserve"> </w:t>
      </w:r>
      <w:r w:rsidRPr="004D3B57">
        <w:rPr>
          <w:color w:val="000000" w:themeColor="text1"/>
        </w:rPr>
        <w:t>рф</w:t>
      </w:r>
      <w:r w:rsidRPr="004D3B57">
        <w:rPr>
          <w:color w:val="000000" w:themeColor="text1"/>
          <w:spacing w:val="79"/>
        </w:rPr>
        <w:t xml:space="preserve"> </w:t>
      </w:r>
      <w:r w:rsidRPr="004D3B57">
        <w:rPr>
          <w:color w:val="000000" w:themeColor="text1"/>
        </w:rPr>
        <w:t>проти</w:t>
      </w:r>
      <w:r w:rsidRPr="004D3B57">
        <w:rPr>
          <w:color w:val="000000" w:themeColor="text1"/>
          <w:spacing w:val="53"/>
          <w:w w:val="150"/>
        </w:rPr>
        <w:t xml:space="preserve"> </w:t>
      </w:r>
      <w:r w:rsidRPr="004D3B57">
        <w:rPr>
          <w:color w:val="000000" w:themeColor="text1"/>
        </w:rPr>
        <w:t>України</w:t>
      </w:r>
      <w:r w:rsidRPr="004D3B57">
        <w:rPr>
          <w:color w:val="000000" w:themeColor="text1"/>
          <w:spacing w:val="52"/>
          <w:w w:val="150"/>
        </w:rPr>
        <w:t xml:space="preserve"> </w:t>
      </w:r>
      <w:r w:rsidRPr="004D3B57">
        <w:rPr>
          <w:color w:val="000000" w:themeColor="text1"/>
        </w:rPr>
        <w:t>квартира</w:t>
      </w:r>
      <w:r w:rsidRPr="004D3B57">
        <w:rPr>
          <w:color w:val="000000" w:themeColor="text1"/>
          <w:spacing w:val="50"/>
          <w:w w:val="150"/>
        </w:rPr>
        <w:t xml:space="preserve"> </w:t>
      </w:r>
      <w:r w:rsidRPr="004D3B57">
        <w:rPr>
          <w:color w:val="000000" w:themeColor="text1"/>
        </w:rPr>
        <w:t>в</w:t>
      </w:r>
      <w:r w:rsidRPr="004D3B57">
        <w:rPr>
          <w:color w:val="000000" w:themeColor="text1"/>
          <w:spacing w:val="52"/>
          <w:w w:val="150"/>
        </w:rPr>
        <w:t xml:space="preserve"> </w:t>
      </w:r>
      <w:r w:rsidRPr="004D3B57">
        <w:rPr>
          <w:color w:val="000000" w:themeColor="text1"/>
        </w:rPr>
        <w:t>будинку</w:t>
      </w:r>
      <w:r w:rsidRPr="004D3B57">
        <w:rPr>
          <w:color w:val="000000" w:themeColor="text1"/>
          <w:spacing w:val="77"/>
        </w:rPr>
        <w:t xml:space="preserve"> </w:t>
      </w:r>
      <w:r w:rsidRPr="004D3B57">
        <w:rPr>
          <w:color w:val="000000" w:themeColor="text1"/>
        </w:rPr>
        <w:t>за</w:t>
      </w:r>
      <w:r w:rsidRPr="004D3B57">
        <w:rPr>
          <w:color w:val="000000" w:themeColor="text1"/>
          <w:spacing w:val="50"/>
          <w:w w:val="150"/>
        </w:rPr>
        <w:t xml:space="preserve"> </w:t>
      </w:r>
      <w:r w:rsidRPr="004D3B57">
        <w:rPr>
          <w:color w:val="000000" w:themeColor="text1"/>
        </w:rPr>
        <w:t>адресою</w:t>
      </w:r>
      <w:r w:rsidR="00123B6B" w:rsidRPr="004D3B57">
        <w:rPr>
          <w:color w:val="000000" w:themeColor="text1"/>
        </w:rPr>
        <w:t>:</w:t>
      </w:r>
      <w:r w:rsidRPr="004D3B57">
        <w:rPr>
          <w:color w:val="000000" w:themeColor="text1"/>
          <w:spacing w:val="50"/>
          <w:w w:val="150"/>
        </w:rPr>
        <w:t xml:space="preserve"> </w:t>
      </w:r>
      <w:r w:rsidR="00123B6B" w:rsidRPr="004D3B57">
        <w:rPr>
          <w:color w:val="000000" w:themeColor="text1"/>
          <w:spacing w:val="-5"/>
        </w:rPr>
        <w:t>вказати адресу майна</w:t>
      </w:r>
      <w:r w:rsidRPr="004D3B57">
        <w:rPr>
          <w:color w:val="000000" w:themeColor="text1"/>
          <w:spacing w:val="-5"/>
        </w:rPr>
        <w:t xml:space="preserve"> </w:t>
      </w:r>
      <w:r w:rsidRPr="004D3B57">
        <w:rPr>
          <w:color w:val="000000" w:themeColor="text1"/>
        </w:rPr>
        <w:t>в</w:t>
      </w:r>
      <w:r w:rsidRPr="004D3B57">
        <w:rPr>
          <w:color w:val="000000" w:themeColor="text1"/>
          <w:spacing w:val="1"/>
        </w:rPr>
        <w:t xml:space="preserve"> </w:t>
      </w:r>
      <w:r w:rsidR="00123B6B" w:rsidRPr="004D3B57">
        <w:rPr>
          <w:color w:val="000000" w:themeColor="text1"/>
        </w:rPr>
        <w:t>(</w:t>
      </w:r>
      <w:r w:rsidR="00123B6B" w:rsidRPr="004D3B57">
        <w:rPr>
          <w:color w:val="000000" w:themeColor="text1"/>
          <w:highlight w:val="red"/>
        </w:rPr>
        <w:t>зазначити коли зазнала пошкоджень чи руйнування</w:t>
      </w:r>
      <w:r w:rsidR="00123B6B" w:rsidRPr="004D3B57">
        <w:rPr>
          <w:color w:val="000000" w:themeColor="text1"/>
        </w:rPr>
        <w:t>)</w:t>
      </w:r>
      <w:r w:rsidRPr="004D3B57">
        <w:rPr>
          <w:color w:val="000000" w:themeColor="text1"/>
        </w:rPr>
        <w:t xml:space="preserve"> зазнала</w:t>
      </w:r>
      <w:r w:rsidRPr="004D3B57">
        <w:rPr>
          <w:color w:val="000000" w:themeColor="text1"/>
          <w:spacing w:val="-1"/>
        </w:rPr>
        <w:t xml:space="preserve"> </w:t>
      </w:r>
      <w:r w:rsidRPr="004D3B57">
        <w:rPr>
          <w:color w:val="000000" w:themeColor="text1"/>
          <w:spacing w:val="-2"/>
        </w:rPr>
        <w:t>пошкоджень.</w:t>
      </w:r>
    </w:p>
    <w:p w14:paraId="2E695C4A" w14:textId="22E7A021" w:rsidR="000E7901" w:rsidRPr="004D3B57" w:rsidRDefault="00000000">
      <w:pPr>
        <w:pStyle w:val="a3"/>
        <w:spacing w:before="79" w:line="242" w:lineRule="auto"/>
        <w:ind w:right="138" w:firstLine="566"/>
        <w:jc w:val="both"/>
        <w:rPr>
          <w:color w:val="000000" w:themeColor="text1"/>
        </w:rPr>
      </w:pPr>
      <w:r w:rsidRPr="004D3B57">
        <w:rPr>
          <w:color w:val="000000" w:themeColor="text1"/>
        </w:rPr>
        <w:t xml:space="preserve">На підставі довідки від </w:t>
      </w:r>
      <w:r w:rsidRPr="004D3B57">
        <w:rPr>
          <w:color w:val="000000" w:themeColor="text1"/>
          <w:highlight w:val="red"/>
        </w:rPr>
        <w:t>0</w:t>
      </w:r>
      <w:r w:rsidR="00123B6B" w:rsidRPr="004D3B57">
        <w:rPr>
          <w:color w:val="000000" w:themeColor="text1"/>
          <w:highlight w:val="red"/>
        </w:rPr>
        <w:t>1</w:t>
      </w:r>
      <w:r w:rsidRPr="004D3B57">
        <w:rPr>
          <w:color w:val="000000" w:themeColor="text1"/>
          <w:highlight w:val="red"/>
        </w:rPr>
        <w:t>.0</w:t>
      </w:r>
      <w:r w:rsidR="00123B6B" w:rsidRPr="004D3B57">
        <w:rPr>
          <w:color w:val="000000" w:themeColor="text1"/>
          <w:highlight w:val="red"/>
        </w:rPr>
        <w:t>1</w:t>
      </w:r>
      <w:r w:rsidRPr="004D3B57">
        <w:rPr>
          <w:color w:val="000000" w:themeColor="text1"/>
          <w:highlight w:val="red"/>
        </w:rPr>
        <w:t>.2022 року № 1202-</w:t>
      </w:r>
      <w:r w:rsidR="00123B6B" w:rsidRPr="004D3B57">
        <w:rPr>
          <w:color w:val="000000" w:themeColor="text1"/>
          <w:highlight w:val="red"/>
        </w:rPr>
        <w:t>0</w:t>
      </w:r>
      <w:r w:rsidRPr="004D3B57">
        <w:rPr>
          <w:color w:val="000000" w:themeColor="text1"/>
          <w:highlight w:val="red"/>
        </w:rPr>
        <w:t>000</w:t>
      </w:r>
      <w:r w:rsidR="00123B6B" w:rsidRPr="004D3B57">
        <w:rPr>
          <w:color w:val="000000" w:themeColor="text1"/>
          <w:highlight w:val="red"/>
        </w:rPr>
        <w:t>00000</w:t>
      </w:r>
      <w:r w:rsidRPr="004D3B57">
        <w:rPr>
          <w:color w:val="000000" w:themeColor="text1"/>
          <w:highlight w:val="red"/>
        </w:rPr>
        <w:t xml:space="preserve">0 </w:t>
      </w:r>
      <w:r w:rsidR="00123B6B" w:rsidRPr="004D3B57">
        <w:rPr>
          <w:color w:val="000000" w:themeColor="text1"/>
          <w:highlight w:val="red"/>
        </w:rPr>
        <w:t>Іванову І.І.</w:t>
      </w:r>
      <w:r w:rsidRPr="004D3B57">
        <w:rPr>
          <w:color w:val="000000" w:themeColor="text1"/>
        </w:rPr>
        <w:t xml:space="preserve"> надано</w:t>
      </w:r>
      <w:r w:rsidRPr="004D3B57">
        <w:rPr>
          <w:color w:val="000000" w:themeColor="text1"/>
          <w:spacing w:val="80"/>
        </w:rPr>
        <w:t xml:space="preserve"> </w:t>
      </w:r>
      <w:r w:rsidRPr="004D3B57">
        <w:rPr>
          <w:color w:val="000000" w:themeColor="text1"/>
        </w:rPr>
        <w:t xml:space="preserve">статус внутрішньо переміщеної особи та фактичним місцем проживання </w:t>
      </w:r>
      <w:r w:rsidR="00123B6B" w:rsidRPr="004D3B57">
        <w:rPr>
          <w:color w:val="000000" w:themeColor="text1"/>
          <w:highlight w:val="red"/>
        </w:rPr>
        <w:t>Іванова І.І</w:t>
      </w:r>
      <w:r w:rsidR="00123B6B" w:rsidRPr="004D3B57">
        <w:rPr>
          <w:color w:val="000000" w:themeColor="text1"/>
        </w:rPr>
        <w:t>.</w:t>
      </w:r>
      <w:r w:rsidRPr="004D3B57">
        <w:rPr>
          <w:color w:val="000000" w:themeColor="text1"/>
        </w:rPr>
        <w:t xml:space="preserve"> є: </w:t>
      </w:r>
      <w:r w:rsidR="00123B6B" w:rsidRPr="004D3B57">
        <w:rPr>
          <w:color w:val="000000" w:themeColor="text1"/>
        </w:rPr>
        <w:t xml:space="preserve">вказати адресу </w:t>
      </w:r>
      <w:r w:rsidRPr="004D3B57">
        <w:rPr>
          <w:color w:val="000000" w:themeColor="text1"/>
        </w:rPr>
        <w:t>(копія довідки додається до заяви).</w:t>
      </w:r>
    </w:p>
    <w:p w14:paraId="1B063F21" w14:textId="7850AD3C" w:rsidR="000E7901" w:rsidRPr="004D3B57" w:rsidRDefault="00123B6B">
      <w:pPr>
        <w:pStyle w:val="a3"/>
        <w:spacing w:before="71"/>
        <w:ind w:right="138" w:firstLine="566"/>
        <w:jc w:val="both"/>
        <w:rPr>
          <w:color w:val="000000" w:themeColor="text1"/>
        </w:rPr>
      </w:pPr>
      <w:r w:rsidRPr="004D3B57">
        <w:rPr>
          <w:color w:val="000000" w:themeColor="text1"/>
          <w:highlight w:val="red"/>
        </w:rPr>
        <w:t>01</w:t>
      </w:r>
      <w:r w:rsidR="00000000" w:rsidRPr="004D3B57">
        <w:rPr>
          <w:color w:val="000000" w:themeColor="text1"/>
          <w:highlight w:val="red"/>
        </w:rPr>
        <w:t>.0</w:t>
      </w:r>
      <w:r w:rsidRPr="004D3B57">
        <w:rPr>
          <w:color w:val="000000" w:themeColor="text1"/>
          <w:highlight w:val="red"/>
        </w:rPr>
        <w:t>1</w:t>
      </w:r>
      <w:r w:rsidR="00000000" w:rsidRPr="004D3B57">
        <w:rPr>
          <w:color w:val="000000" w:themeColor="text1"/>
          <w:highlight w:val="red"/>
        </w:rPr>
        <w:t xml:space="preserve">.2023 </w:t>
      </w:r>
      <w:r w:rsidRPr="004D3B57">
        <w:rPr>
          <w:color w:val="000000" w:themeColor="text1"/>
          <w:highlight w:val="red"/>
        </w:rPr>
        <w:t>Івановим І.І.</w:t>
      </w:r>
      <w:r w:rsidR="00000000" w:rsidRPr="004D3B57">
        <w:rPr>
          <w:color w:val="000000" w:themeColor="text1"/>
        </w:rPr>
        <w:t xml:space="preserve"> було подане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програмним засобом Єдиного державного вебпорталу електроних послуг – з використанням мобільного додатку порталу «Дія» присвоєно реєстраційний номер </w:t>
      </w:r>
      <w:r w:rsidR="00000000" w:rsidRPr="004D3B57">
        <w:rPr>
          <w:color w:val="000000" w:themeColor="text1"/>
          <w:highlight w:val="red"/>
        </w:rPr>
        <w:t>23-0</w:t>
      </w:r>
      <w:r w:rsidRPr="004D3B57">
        <w:rPr>
          <w:color w:val="000000" w:themeColor="text1"/>
          <w:highlight w:val="red"/>
        </w:rPr>
        <w:t>1</w:t>
      </w:r>
      <w:r w:rsidR="00000000" w:rsidRPr="004D3B57">
        <w:rPr>
          <w:color w:val="000000" w:themeColor="text1"/>
          <w:highlight w:val="red"/>
        </w:rPr>
        <w:t>-0000</w:t>
      </w:r>
      <w:r w:rsidRPr="004D3B57">
        <w:rPr>
          <w:color w:val="000000" w:themeColor="text1"/>
          <w:highlight w:val="red"/>
        </w:rPr>
        <w:t>111111</w:t>
      </w:r>
      <w:r w:rsidR="00000000" w:rsidRPr="004D3B57">
        <w:rPr>
          <w:color w:val="000000" w:themeColor="text1"/>
          <w:highlight w:val="red"/>
        </w:rPr>
        <w:t>-01</w:t>
      </w:r>
      <w:r w:rsidR="00000000" w:rsidRPr="004D3B57">
        <w:rPr>
          <w:color w:val="000000" w:themeColor="text1"/>
        </w:rPr>
        <w:t>. У зв’язку із відсутністю доступу до майна(тимчасово окупована територія Сєвєродонецької міської територіальної громади) та відсутності</w:t>
      </w:r>
      <w:r w:rsidR="00000000" w:rsidRPr="004D3B57">
        <w:rPr>
          <w:color w:val="000000" w:themeColor="text1"/>
          <w:spacing w:val="-8"/>
        </w:rPr>
        <w:t xml:space="preserve"> </w:t>
      </w:r>
      <w:r w:rsidR="00000000" w:rsidRPr="004D3B57">
        <w:rPr>
          <w:color w:val="000000" w:themeColor="text1"/>
        </w:rPr>
        <w:t>спеціальних</w:t>
      </w:r>
      <w:r w:rsidR="00000000" w:rsidRPr="004D3B57">
        <w:rPr>
          <w:color w:val="000000" w:themeColor="text1"/>
          <w:spacing w:val="-3"/>
        </w:rPr>
        <w:t xml:space="preserve"> </w:t>
      </w:r>
      <w:r w:rsidR="00000000" w:rsidRPr="004D3B57">
        <w:rPr>
          <w:color w:val="000000" w:themeColor="text1"/>
        </w:rPr>
        <w:t>засобів освіти розмір завданих</w:t>
      </w:r>
      <w:r w:rsidR="00000000" w:rsidRPr="004D3B57">
        <w:rPr>
          <w:color w:val="000000" w:themeColor="text1"/>
          <w:spacing w:val="-3"/>
        </w:rPr>
        <w:t xml:space="preserve"> </w:t>
      </w:r>
      <w:r w:rsidR="00000000" w:rsidRPr="004D3B57">
        <w:rPr>
          <w:color w:val="000000" w:themeColor="text1"/>
        </w:rPr>
        <w:t>збитків самостійно визначити</w:t>
      </w:r>
      <w:r w:rsidR="00000000" w:rsidRPr="004D3B57">
        <w:rPr>
          <w:color w:val="000000" w:themeColor="text1"/>
          <w:spacing w:val="-2"/>
        </w:rPr>
        <w:t xml:space="preserve"> </w:t>
      </w:r>
      <w:r w:rsidRPr="004D3B57">
        <w:rPr>
          <w:color w:val="000000" w:themeColor="text1"/>
          <w:highlight w:val="red"/>
        </w:rPr>
        <w:t>Іванов І.І.</w:t>
      </w:r>
      <w:r w:rsidR="00000000" w:rsidRPr="004D3B57">
        <w:rPr>
          <w:color w:val="000000" w:themeColor="text1"/>
        </w:rPr>
        <w:t xml:space="preserve"> не має змоги.</w:t>
      </w:r>
    </w:p>
    <w:p w14:paraId="59B089F6" w14:textId="1BA33F38" w:rsidR="000E7901" w:rsidRPr="004D3B57" w:rsidRDefault="004D3B57">
      <w:pPr>
        <w:pStyle w:val="a3"/>
        <w:spacing w:before="87"/>
        <w:ind w:right="138" w:firstLine="566"/>
        <w:jc w:val="both"/>
        <w:rPr>
          <w:color w:val="000000" w:themeColor="text1"/>
        </w:rPr>
      </w:pPr>
      <w:r w:rsidRPr="004D3B57">
        <w:rPr>
          <w:color w:val="000000" w:themeColor="text1"/>
          <w:highlight w:val="red"/>
        </w:rPr>
        <w:t>01</w:t>
      </w:r>
      <w:r w:rsidR="00000000" w:rsidRPr="004D3B57">
        <w:rPr>
          <w:color w:val="000000" w:themeColor="text1"/>
          <w:highlight w:val="red"/>
        </w:rPr>
        <w:t xml:space="preserve">.05.2023 року </w:t>
      </w:r>
      <w:r w:rsidRPr="004D3B57">
        <w:rPr>
          <w:color w:val="000000" w:themeColor="text1"/>
          <w:highlight w:val="red"/>
        </w:rPr>
        <w:t>Іванов І.І.</w:t>
      </w:r>
      <w:r w:rsidR="00000000" w:rsidRPr="004D3B57">
        <w:rPr>
          <w:color w:val="000000" w:themeColor="text1"/>
        </w:rPr>
        <w:t xml:space="preserve"> направив повідомлення про знищене/пошкоджене нерухоме майно до Сєродонецької</w:t>
      </w:r>
      <w:r w:rsidR="00000000" w:rsidRPr="004D3B57">
        <w:rPr>
          <w:color w:val="000000" w:themeColor="text1"/>
          <w:spacing w:val="-7"/>
        </w:rPr>
        <w:t xml:space="preserve"> </w:t>
      </w:r>
      <w:r w:rsidR="00000000" w:rsidRPr="004D3B57">
        <w:rPr>
          <w:color w:val="000000" w:themeColor="text1"/>
        </w:rPr>
        <w:t>міської</w:t>
      </w:r>
      <w:r w:rsidR="00000000" w:rsidRPr="004D3B57">
        <w:rPr>
          <w:color w:val="000000" w:themeColor="text1"/>
          <w:spacing w:val="-7"/>
        </w:rPr>
        <w:t xml:space="preserve"> </w:t>
      </w:r>
      <w:r w:rsidR="00000000" w:rsidRPr="004D3B57">
        <w:rPr>
          <w:color w:val="000000" w:themeColor="text1"/>
        </w:rPr>
        <w:t>військової</w:t>
      </w:r>
      <w:r w:rsidR="00000000" w:rsidRPr="004D3B57">
        <w:rPr>
          <w:color w:val="000000" w:themeColor="text1"/>
          <w:spacing w:val="-7"/>
        </w:rPr>
        <w:t xml:space="preserve"> </w:t>
      </w:r>
      <w:r w:rsidR="00000000" w:rsidRPr="004D3B57">
        <w:rPr>
          <w:color w:val="000000" w:themeColor="text1"/>
        </w:rPr>
        <w:t>адміністрації</w:t>
      </w:r>
      <w:r w:rsidR="00000000" w:rsidRPr="004D3B57">
        <w:rPr>
          <w:color w:val="000000" w:themeColor="text1"/>
          <w:spacing w:val="-2"/>
        </w:rPr>
        <w:t xml:space="preserve"> </w:t>
      </w:r>
      <w:r w:rsidR="00000000" w:rsidRPr="004D3B57">
        <w:rPr>
          <w:color w:val="000000" w:themeColor="text1"/>
        </w:rPr>
        <w:t>Сєвєродонецького району Луганської області з проханням внести квартиру за адресою</w:t>
      </w:r>
      <w:r w:rsidRPr="004D3B57">
        <w:rPr>
          <w:color w:val="000000" w:themeColor="text1"/>
        </w:rPr>
        <w:t>:</w:t>
      </w:r>
      <w:r w:rsidR="00000000" w:rsidRPr="004D3B57">
        <w:rPr>
          <w:color w:val="000000" w:themeColor="text1"/>
        </w:rPr>
        <w:t xml:space="preserve"> </w:t>
      </w:r>
      <w:r w:rsidRPr="004D3B57">
        <w:rPr>
          <w:color w:val="000000" w:themeColor="text1"/>
          <w:highlight w:val="red"/>
        </w:rPr>
        <w:t>вказати адресу майна</w:t>
      </w:r>
      <w:r w:rsidR="00000000" w:rsidRPr="004D3B57">
        <w:rPr>
          <w:color w:val="000000" w:themeColor="text1"/>
        </w:rPr>
        <w:t xml:space="preserve"> до переліку об’єктів, приміщень, житлових будинків які підлягають обстеженню з метою визначенню стану його руйнації, можливості подальшої експлуатації, відновлення та визначення завданих </w:t>
      </w:r>
      <w:r>
        <w:rPr>
          <w:color w:val="000000" w:themeColor="text1"/>
        </w:rPr>
        <w:t>Іванова І.І.</w:t>
      </w:r>
      <w:r w:rsidR="00000000" w:rsidRPr="004D3B57">
        <w:rPr>
          <w:color w:val="000000" w:themeColor="text1"/>
        </w:rPr>
        <w:t xml:space="preserve"> збитків та витрат з подальшим їх відшкодуванням, а також до Державного реєстру нерухомого майна пошкодженого та знищеного внаслідок бойових дій, терористичних актів, диверсій, спричинених військовою агресією російської федерації(копія повідомлення додається до заяви).</w:t>
      </w:r>
    </w:p>
    <w:p w14:paraId="5778D31F" w14:textId="1BB2567A" w:rsidR="000E7901" w:rsidRPr="004D3B57" w:rsidRDefault="00000000">
      <w:pPr>
        <w:pStyle w:val="a3"/>
        <w:spacing w:before="63"/>
        <w:ind w:right="135" w:firstLine="566"/>
        <w:jc w:val="both"/>
        <w:rPr>
          <w:color w:val="000000" w:themeColor="text1"/>
        </w:rPr>
      </w:pPr>
      <w:r w:rsidRPr="004D3B57">
        <w:rPr>
          <w:color w:val="000000" w:themeColor="text1"/>
          <w:highlight w:val="red"/>
        </w:rPr>
        <w:t>0</w:t>
      </w:r>
      <w:r w:rsidR="004D3B57" w:rsidRPr="004D3B57">
        <w:rPr>
          <w:color w:val="000000" w:themeColor="text1"/>
          <w:highlight w:val="red"/>
        </w:rPr>
        <w:t>1</w:t>
      </w:r>
      <w:r w:rsidRPr="004D3B57">
        <w:rPr>
          <w:color w:val="000000" w:themeColor="text1"/>
          <w:highlight w:val="red"/>
        </w:rPr>
        <w:t xml:space="preserve">.06.2023 року </w:t>
      </w:r>
      <w:r w:rsidR="004D3B57" w:rsidRPr="004D3B57">
        <w:rPr>
          <w:color w:val="000000" w:themeColor="text1"/>
          <w:highlight w:val="red"/>
        </w:rPr>
        <w:t>Іванов І.І.</w:t>
      </w:r>
      <w:r w:rsidRPr="004D3B57">
        <w:rPr>
          <w:color w:val="000000" w:themeColor="text1"/>
        </w:rPr>
        <w:t xml:space="preserve"> отримав відповідь на вищевказане повідомлення від Сєвєродонецької міської військової адміністрації Сєвєродонецького району Луганської області</w:t>
      </w:r>
      <w:r w:rsidR="004D3B57">
        <w:rPr>
          <w:color w:val="000000" w:themeColor="text1"/>
        </w:rPr>
        <w:t xml:space="preserve"> </w:t>
      </w:r>
      <w:r w:rsidRPr="004D3B57">
        <w:rPr>
          <w:color w:val="000000" w:themeColor="text1"/>
        </w:rPr>
        <w:t xml:space="preserve">(Вих. </w:t>
      </w:r>
      <w:r w:rsidR="004D3B57" w:rsidRPr="004D3B57">
        <w:rPr>
          <w:color w:val="000000" w:themeColor="text1"/>
          <w:highlight w:val="red"/>
        </w:rPr>
        <w:t>Вказати номер та дату документу</w:t>
      </w:r>
      <w:r w:rsidRPr="004D3B57">
        <w:rPr>
          <w:color w:val="000000" w:themeColor="text1"/>
        </w:rPr>
        <w:t>), згідно якої відповідно до чинного законодавства України</w:t>
      </w:r>
      <w:r w:rsidR="004D3B57">
        <w:rPr>
          <w:color w:val="000000" w:themeColor="text1"/>
        </w:rPr>
        <w:t xml:space="preserve"> </w:t>
      </w:r>
      <w:r w:rsidRPr="004D3B57">
        <w:rPr>
          <w:color w:val="000000" w:themeColor="text1"/>
        </w:rPr>
        <w:t>(постанови Кабінету Міністрів України від 20.03.2022 року</w:t>
      </w:r>
      <w:r w:rsidRPr="004D3B57">
        <w:rPr>
          <w:color w:val="000000" w:themeColor="text1"/>
          <w:spacing w:val="-5"/>
        </w:rPr>
        <w:t xml:space="preserve"> </w:t>
      </w:r>
      <w:r w:rsidRPr="004D3B57">
        <w:rPr>
          <w:color w:val="000000" w:themeColor="text1"/>
        </w:rPr>
        <w:t>№ 326, від 19.04.2022 року № 473, від 12.04.2017 року № 257) подальші дії стосовно внесеного до РПЗМ</w:t>
      </w:r>
      <w:r w:rsidR="004D3B57">
        <w:rPr>
          <w:color w:val="000000" w:themeColor="text1"/>
        </w:rPr>
        <w:t xml:space="preserve"> </w:t>
      </w:r>
      <w:r w:rsidRPr="004D3B57">
        <w:rPr>
          <w:color w:val="000000" w:themeColor="text1"/>
        </w:rPr>
        <w:t>(реєстру пошкодженого та зруйнованого майна) визначення технічного стану об’єкту, складання акту комісійного обстеження, тощо) з метою визначення стану його руйнації, можливості подальшої експлуатації, відновлення та розрахунку завданих збитків можливі лише після фактичного огляду пошкодженого об’єкту спеціалістами на місцевості, здійснення експертної оцінки суб’єктом оціночної діяльності після де окупації території Сєвєродонецької міської територіальної громади, створення безпечних умов(очищення території від вибухонебезпечних засобів) для здійснення всіх необхідних робіт(копія відповіді додається до заяви).</w:t>
      </w:r>
    </w:p>
    <w:p w14:paraId="514821FB" w14:textId="36F75147" w:rsidR="000E7901" w:rsidRPr="004D3B57" w:rsidRDefault="00000000">
      <w:pPr>
        <w:pStyle w:val="a3"/>
        <w:spacing w:before="86"/>
        <w:ind w:right="135" w:firstLine="566"/>
        <w:jc w:val="both"/>
        <w:rPr>
          <w:color w:val="000000" w:themeColor="text1"/>
        </w:rPr>
      </w:pPr>
      <w:r w:rsidRPr="004D3B57">
        <w:rPr>
          <w:color w:val="000000" w:themeColor="text1"/>
        </w:rPr>
        <w:t>Згідно інформації з Державного реєстру речових прав на нерухоме майно та Рєєстру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відсутні відомості щодо квартири</w:t>
      </w:r>
      <w:r w:rsidRPr="004D3B57">
        <w:rPr>
          <w:color w:val="000000" w:themeColor="text1"/>
          <w:spacing w:val="-1"/>
        </w:rPr>
        <w:t xml:space="preserve"> </w:t>
      </w:r>
      <w:r w:rsidRPr="004D3B57">
        <w:rPr>
          <w:color w:val="000000" w:themeColor="text1"/>
        </w:rPr>
        <w:t>за</w:t>
      </w:r>
      <w:r w:rsidRPr="004D3B57">
        <w:rPr>
          <w:color w:val="000000" w:themeColor="text1"/>
          <w:spacing w:val="-3"/>
        </w:rPr>
        <w:t xml:space="preserve"> </w:t>
      </w:r>
      <w:r w:rsidRPr="004D3B57">
        <w:rPr>
          <w:color w:val="000000" w:themeColor="text1"/>
        </w:rPr>
        <w:t>адресою</w:t>
      </w:r>
      <w:r w:rsidR="004D3B57">
        <w:rPr>
          <w:color w:val="000000" w:themeColor="text1"/>
        </w:rPr>
        <w:t>:</w:t>
      </w:r>
      <w:r w:rsidRPr="004D3B57">
        <w:rPr>
          <w:color w:val="000000" w:themeColor="text1"/>
        </w:rPr>
        <w:t xml:space="preserve"> </w:t>
      </w:r>
      <w:r w:rsidR="004D3B57" w:rsidRPr="004D3B57">
        <w:rPr>
          <w:color w:val="000000" w:themeColor="text1"/>
          <w:highlight w:val="red"/>
        </w:rPr>
        <w:t>Вказати адресу майна</w:t>
      </w:r>
      <w:r w:rsidR="004D3B57">
        <w:rPr>
          <w:color w:val="000000" w:themeColor="text1"/>
        </w:rPr>
        <w:t xml:space="preserve"> </w:t>
      </w:r>
      <w:r w:rsidRPr="004D3B57">
        <w:rPr>
          <w:color w:val="000000" w:themeColor="text1"/>
        </w:rPr>
        <w:t>(копія відповіді на запит додається до заяви).</w:t>
      </w:r>
    </w:p>
    <w:p w14:paraId="574C6C3B" w14:textId="5999E8C3" w:rsidR="000E7901" w:rsidRPr="004D3B57" w:rsidRDefault="00000000">
      <w:pPr>
        <w:pStyle w:val="a3"/>
        <w:spacing w:before="84"/>
        <w:ind w:right="136" w:firstLine="566"/>
        <w:jc w:val="both"/>
        <w:rPr>
          <w:color w:val="000000" w:themeColor="text1"/>
          <w:highlight w:val="red"/>
        </w:rPr>
      </w:pPr>
      <w:r w:rsidRPr="004D3B57">
        <w:rPr>
          <w:color w:val="000000" w:themeColor="text1"/>
        </w:rPr>
        <w:t>Однією з умов отримання компенсації за пошкоджене житло є наявність відомостей</w:t>
      </w:r>
      <w:r w:rsidRPr="004D3B57">
        <w:rPr>
          <w:color w:val="000000" w:themeColor="text1"/>
          <w:spacing w:val="40"/>
        </w:rPr>
        <w:t xml:space="preserve"> </w:t>
      </w:r>
      <w:r w:rsidRPr="004D3B57">
        <w:rPr>
          <w:color w:val="000000" w:themeColor="text1"/>
        </w:rPr>
        <w:t>про пошкоджений</w:t>
      </w:r>
      <w:r w:rsidRPr="004D3B57">
        <w:rPr>
          <w:color w:val="000000" w:themeColor="text1"/>
          <w:spacing w:val="-3"/>
        </w:rPr>
        <w:t xml:space="preserve"> </w:t>
      </w:r>
      <w:r w:rsidRPr="004D3B57">
        <w:rPr>
          <w:color w:val="000000" w:themeColor="text1"/>
        </w:rPr>
        <w:t>об`єкт нерухомого майна у</w:t>
      </w:r>
      <w:r w:rsidRPr="004D3B57">
        <w:rPr>
          <w:color w:val="000000" w:themeColor="text1"/>
          <w:spacing w:val="-4"/>
        </w:rPr>
        <w:t xml:space="preserve"> </w:t>
      </w:r>
      <w:r w:rsidRPr="004D3B57">
        <w:rPr>
          <w:color w:val="000000" w:themeColor="text1"/>
        </w:rPr>
        <w:t>Державному</w:t>
      </w:r>
      <w:r w:rsidRPr="004D3B57">
        <w:rPr>
          <w:color w:val="000000" w:themeColor="text1"/>
          <w:spacing w:val="-4"/>
        </w:rPr>
        <w:t xml:space="preserve"> </w:t>
      </w:r>
      <w:r w:rsidRPr="004D3B57">
        <w:rPr>
          <w:color w:val="000000" w:themeColor="text1"/>
        </w:rPr>
        <w:t>реєстрі</w:t>
      </w:r>
      <w:r w:rsidRPr="004D3B57">
        <w:rPr>
          <w:color w:val="000000" w:themeColor="text1"/>
          <w:spacing w:val="-4"/>
        </w:rPr>
        <w:t xml:space="preserve"> </w:t>
      </w:r>
      <w:r w:rsidRPr="004D3B57">
        <w:rPr>
          <w:color w:val="000000" w:themeColor="text1"/>
        </w:rPr>
        <w:t xml:space="preserve">речових прав на нерухоме майно. Тому з метою отримання компенсації за пошкоджене житло та реєстрації права власності у Державному реєстрі речових прав на нерухоме майно, </w:t>
      </w:r>
      <w:r w:rsidR="004D3B57" w:rsidRPr="004D3B57">
        <w:rPr>
          <w:color w:val="000000" w:themeColor="text1"/>
          <w:highlight w:val="red"/>
        </w:rPr>
        <w:t>Іванов І.І.</w:t>
      </w:r>
      <w:r w:rsidR="004D3B57">
        <w:rPr>
          <w:color w:val="000000" w:themeColor="text1"/>
        </w:rPr>
        <w:t xml:space="preserve"> </w:t>
      </w:r>
      <w:r w:rsidRPr="004D3B57">
        <w:rPr>
          <w:color w:val="000000" w:themeColor="text1"/>
        </w:rPr>
        <w:t xml:space="preserve">звернувся до державного реєстратора, проте </w:t>
      </w:r>
      <w:r w:rsidR="004D3B57" w:rsidRPr="004D3B57">
        <w:rPr>
          <w:color w:val="000000" w:themeColor="text1"/>
          <w:highlight w:val="red"/>
        </w:rPr>
        <w:t>01</w:t>
      </w:r>
      <w:r w:rsidRPr="004D3B57">
        <w:rPr>
          <w:color w:val="000000" w:themeColor="text1"/>
          <w:highlight w:val="red"/>
        </w:rPr>
        <w:t>.06.2023</w:t>
      </w:r>
      <w:r w:rsidRPr="004D3B57">
        <w:rPr>
          <w:color w:val="000000" w:themeColor="text1"/>
        </w:rPr>
        <w:t xml:space="preserve"> року він отримав від державного реєстратора прав на нерухоме майно рішення про зупинення розгляду заяви у зв’язку з тим, що було встановлено наявність обставин, які</w:t>
      </w:r>
      <w:r w:rsidRPr="004D3B57">
        <w:rPr>
          <w:color w:val="000000" w:themeColor="text1"/>
          <w:spacing w:val="-1"/>
        </w:rPr>
        <w:t xml:space="preserve"> </w:t>
      </w:r>
      <w:r w:rsidRPr="004D3B57">
        <w:rPr>
          <w:color w:val="000000" w:themeColor="text1"/>
        </w:rPr>
        <w:t>є підставою для зупинення розгляду</w:t>
      </w:r>
      <w:r w:rsidRPr="004D3B57">
        <w:rPr>
          <w:color w:val="000000" w:themeColor="text1"/>
          <w:spacing w:val="-1"/>
        </w:rPr>
        <w:t xml:space="preserve"> </w:t>
      </w:r>
      <w:r w:rsidRPr="004D3B57">
        <w:rPr>
          <w:color w:val="000000" w:themeColor="text1"/>
        </w:rPr>
        <w:t>заяви. А саме:</w:t>
      </w:r>
      <w:r w:rsidR="004D3B57">
        <w:rPr>
          <w:color w:val="000000" w:themeColor="text1"/>
        </w:rPr>
        <w:t xml:space="preserve"> </w:t>
      </w:r>
      <w:r w:rsidR="004D3B57" w:rsidRPr="004D3B57">
        <w:rPr>
          <w:color w:val="000000" w:themeColor="text1"/>
          <w:highlight w:val="red"/>
        </w:rPr>
        <w:t>(зазначити причину зупинення у постанові) наприклад:</w:t>
      </w:r>
    </w:p>
    <w:p w14:paraId="29E0E94E" w14:textId="3EC69549" w:rsidR="000E7901" w:rsidRPr="004D3B57" w:rsidRDefault="00000000">
      <w:pPr>
        <w:pStyle w:val="a3"/>
        <w:ind w:right="133"/>
        <w:jc w:val="both"/>
        <w:rPr>
          <w:color w:val="000000" w:themeColor="text1"/>
        </w:rPr>
      </w:pPr>
      <w:r w:rsidRPr="004D3B57">
        <w:rPr>
          <w:color w:val="000000" w:themeColor="text1"/>
          <w:highlight w:val="red"/>
        </w:rPr>
        <w:t xml:space="preserve">«неподання </w:t>
      </w:r>
      <w:r w:rsidR="004D3B57" w:rsidRPr="004D3B57">
        <w:rPr>
          <w:color w:val="000000" w:themeColor="text1"/>
          <w:highlight w:val="red"/>
        </w:rPr>
        <w:t>Івановим І.І.</w:t>
      </w:r>
      <w:r w:rsidRPr="004D3B57">
        <w:rPr>
          <w:color w:val="000000" w:themeColor="text1"/>
          <w:highlight w:val="red"/>
        </w:rPr>
        <w:t xml:space="preserve"> чи неотримання державним реєстратором у порядку,</w:t>
      </w:r>
      <w:r w:rsidRPr="004D3B57">
        <w:rPr>
          <w:color w:val="000000" w:themeColor="text1"/>
          <w:spacing w:val="40"/>
          <w:highlight w:val="red"/>
        </w:rPr>
        <w:t xml:space="preserve"> </w:t>
      </w:r>
      <w:r w:rsidRPr="004D3B57">
        <w:rPr>
          <w:color w:val="000000" w:themeColor="text1"/>
          <w:highlight w:val="red"/>
        </w:rPr>
        <w:t>визначеному цим Законом, відомостей реєстрів(кадастрів), автоматизованих інформаційних систем в електронній формі чи документів із паперових носіїв інформації, що містять відомості про зареєстровані</w:t>
      </w:r>
      <w:r w:rsidRPr="004D3B57">
        <w:rPr>
          <w:color w:val="000000" w:themeColor="text1"/>
          <w:spacing w:val="-1"/>
          <w:highlight w:val="red"/>
        </w:rPr>
        <w:t xml:space="preserve"> </w:t>
      </w:r>
      <w:r w:rsidRPr="004D3B57">
        <w:rPr>
          <w:color w:val="000000" w:themeColor="text1"/>
          <w:highlight w:val="red"/>
        </w:rPr>
        <w:t>речові</w:t>
      </w:r>
      <w:r w:rsidRPr="004D3B57">
        <w:rPr>
          <w:color w:val="000000" w:themeColor="text1"/>
          <w:spacing w:val="-1"/>
          <w:highlight w:val="red"/>
        </w:rPr>
        <w:t xml:space="preserve"> </w:t>
      </w:r>
      <w:r w:rsidRPr="004D3B57">
        <w:rPr>
          <w:color w:val="000000" w:themeColor="text1"/>
          <w:highlight w:val="red"/>
        </w:rPr>
        <w:t xml:space="preserve">права до 01 січня 2013 року». було підготовлено запит до Сєвєродонецького БТІ(Вих. № </w:t>
      </w:r>
      <w:r w:rsidR="004D3B57">
        <w:rPr>
          <w:color w:val="000000" w:themeColor="text1"/>
          <w:highlight w:val="red"/>
        </w:rPr>
        <w:t>01</w:t>
      </w:r>
      <w:r w:rsidRPr="004D3B57">
        <w:rPr>
          <w:color w:val="000000" w:themeColor="text1"/>
          <w:highlight w:val="red"/>
        </w:rPr>
        <w:t>/</w:t>
      </w:r>
      <w:r w:rsidR="004D3B57">
        <w:rPr>
          <w:color w:val="000000" w:themeColor="text1"/>
          <w:highlight w:val="red"/>
        </w:rPr>
        <w:t>111</w:t>
      </w:r>
      <w:r w:rsidRPr="004D3B57">
        <w:rPr>
          <w:color w:val="000000" w:themeColor="text1"/>
          <w:highlight w:val="red"/>
        </w:rPr>
        <w:t xml:space="preserve"> від </w:t>
      </w:r>
      <w:r w:rsidR="004D3B57">
        <w:rPr>
          <w:color w:val="000000" w:themeColor="text1"/>
          <w:highlight w:val="red"/>
        </w:rPr>
        <w:t>01</w:t>
      </w:r>
      <w:r w:rsidRPr="004D3B57">
        <w:rPr>
          <w:color w:val="000000" w:themeColor="text1"/>
          <w:highlight w:val="red"/>
        </w:rPr>
        <w:t>.06.2023 року) з метою отримання відомостей стосовно реєстрації права власності на квартиру</w:t>
      </w:r>
      <w:r w:rsidRPr="004D3B57">
        <w:rPr>
          <w:color w:val="000000" w:themeColor="text1"/>
          <w:spacing w:val="-5"/>
          <w:highlight w:val="red"/>
        </w:rPr>
        <w:t xml:space="preserve"> </w:t>
      </w:r>
      <w:r w:rsidRPr="004D3B57">
        <w:rPr>
          <w:color w:val="000000" w:themeColor="text1"/>
          <w:highlight w:val="red"/>
        </w:rPr>
        <w:t xml:space="preserve">№ </w:t>
      </w:r>
      <w:r w:rsidR="00675F35">
        <w:rPr>
          <w:color w:val="000000" w:themeColor="text1"/>
          <w:highlight w:val="red"/>
        </w:rPr>
        <w:t>1</w:t>
      </w:r>
      <w:r w:rsidRPr="004D3B57">
        <w:rPr>
          <w:color w:val="000000" w:themeColor="text1"/>
          <w:highlight w:val="red"/>
        </w:rPr>
        <w:t xml:space="preserve"> по вул. </w:t>
      </w:r>
      <w:r w:rsidR="00675F35">
        <w:rPr>
          <w:color w:val="000000" w:themeColor="text1"/>
          <w:highlight w:val="red"/>
        </w:rPr>
        <w:t>Молодіжній</w:t>
      </w:r>
      <w:r w:rsidRPr="004D3B57">
        <w:rPr>
          <w:color w:val="000000" w:themeColor="text1"/>
          <w:highlight w:val="red"/>
        </w:rPr>
        <w:t xml:space="preserve"> буд. </w:t>
      </w:r>
      <w:r w:rsidR="00675F35">
        <w:rPr>
          <w:color w:val="000000" w:themeColor="text1"/>
          <w:highlight w:val="red"/>
        </w:rPr>
        <w:t>1</w:t>
      </w:r>
      <w:r w:rsidRPr="004D3B57">
        <w:rPr>
          <w:color w:val="000000" w:themeColor="text1"/>
          <w:highlight w:val="red"/>
        </w:rPr>
        <w:t xml:space="preserve"> у м. </w:t>
      </w:r>
      <w:r w:rsidRPr="004D3B57">
        <w:rPr>
          <w:color w:val="000000" w:themeColor="text1"/>
          <w:highlight w:val="red"/>
        </w:rPr>
        <w:lastRenderedPageBreak/>
        <w:t>Сєвєродонецьк Сєвєродонецького району Луганської області та наявність/відсутність арештів, заборон(копія рішення про зупинення розгляду заяви та запит до КП Сєвєродонецьке БТІ додається до заяви). Проте ніякого підтвердження про фактичне направлення запитом державного реєстратора до КП Сєвєродонецьке БТІ отримано не було, як і не було отримано відповідь на даний запит.</w:t>
      </w:r>
    </w:p>
    <w:p w14:paraId="57419AA1" w14:textId="1ED8AAFE" w:rsidR="000E7901" w:rsidRPr="004D3B57" w:rsidRDefault="00675F35" w:rsidP="00675F35">
      <w:pPr>
        <w:pStyle w:val="a3"/>
        <w:spacing w:before="84"/>
        <w:ind w:right="145" w:firstLine="566"/>
        <w:jc w:val="both"/>
        <w:rPr>
          <w:color w:val="000000" w:themeColor="text1"/>
        </w:rPr>
      </w:pPr>
      <w:r w:rsidRPr="00675F35">
        <w:rPr>
          <w:color w:val="000000" w:themeColor="text1"/>
          <w:highlight w:val="red"/>
        </w:rPr>
        <w:t>01</w:t>
      </w:r>
      <w:r w:rsidR="00000000" w:rsidRPr="00675F35">
        <w:rPr>
          <w:color w:val="000000" w:themeColor="text1"/>
          <w:highlight w:val="red"/>
        </w:rPr>
        <w:t>.07.2023</w:t>
      </w:r>
      <w:r w:rsidR="00000000" w:rsidRPr="004D3B57">
        <w:rPr>
          <w:color w:val="000000" w:themeColor="text1"/>
        </w:rPr>
        <w:t xml:space="preserve"> року Державним реєстратором прав на нерухоме майно було винесено рішення про відмову в проведенні реєстраційних дій </w:t>
      </w:r>
      <w:r w:rsidR="00000000" w:rsidRPr="00675F35">
        <w:rPr>
          <w:color w:val="000000" w:themeColor="text1"/>
          <w:highlight w:val="red"/>
        </w:rPr>
        <w:t xml:space="preserve">№ </w:t>
      </w:r>
      <w:r w:rsidRPr="00675F35">
        <w:rPr>
          <w:color w:val="000000" w:themeColor="text1"/>
          <w:highlight w:val="red"/>
        </w:rPr>
        <w:t>111111</w:t>
      </w:r>
      <w:r w:rsidR="00000000" w:rsidRPr="004D3B57">
        <w:rPr>
          <w:color w:val="000000" w:themeColor="text1"/>
        </w:rPr>
        <w:t xml:space="preserve"> у зв’язку зі встановленням наявності обставин, які є підставою для відмови в проведенні реєстраційних дій, а саме:</w:t>
      </w:r>
      <w:r w:rsidR="00000000" w:rsidRPr="004D3B57">
        <w:rPr>
          <w:color w:val="000000" w:themeColor="text1"/>
          <w:spacing w:val="-3"/>
        </w:rPr>
        <w:t xml:space="preserve"> </w:t>
      </w:r>
      <w:r w:rsidR="00000000" w:rsidRPr="004D3B57">
        <w:rPr>
          <w:color w:val="000000" w:themeColor="text1"/>
        </w:rPr>
        <w:t>після завершення</w:t>
      </w:r>
      <w:r w:rsidR="00000000" w:rsidRPr="004D3B57">
        <w:rPr>
          <w:color w:val="000000" w:themeColor="text1"/>
          <w:spacing w:val="-3"/>
        </w:rPr>
        <w:t xml:space="preserve"> </w:t>
      </w:r>
      <w:r w:rsidR="00000000" w:rsidRPr="004D3B57">
        <w:rPr>
          <w:color w:val="000000" w:themeColor="text1"/>
        </w:rPr>
        <w:t>строку, встановленого частиною</w:t>
      </w:r>
      <w:r w:rsidR="00000000" w:rsidRPr="004D3B57">
        <w:rPr>
          <w:color w:val="000000" w:themeColor="text1"/>
          <w:spacing w:val="-5"/>
        </w:rPr>
        <w:t xml:space="preserve"> </w:t>
      </w:r>
      <w:r w:rsidR="00000000" w:rsidRPr="004D3B57">
        <w:rPr>
          <w:color w:val="000000" w:themeColor="text1"/>
        </w:rPr>
        <w:t>третьою ст.</w:t>
      </w:r>
      <w:r w:rsidR="00000000" w:rsidRPr="004D3B57">
        <w:rPr>
          <w:color w:val="000000" w:themeColor="text1"/>
          <w:spacing w:val="-1"/>
        </w:rPr>
        <w:t xml:space="preserve"> </w:t>
      </w:r>
      <w:r w:rsidR="00000000" w:rsidRPr="004D3B57">
        <w:rPr>
          <w:color w:val="000000" w:themeColor="text1"/>
        </w:rPr>
        <w:t>23</w:t>
      </w:r>
      <w:r w:rsidR="00000000" w:rsidRPr="004D3B57">
        <w:rPr>
          <w:color w:val="000000" w:themeColor="text1"/>
          <w:spacing w:val="-3"/>
        </w:rPr>
        <w:t xml:space="preserve"> </w:t>
      </w:r>
      <w:r w:rsidR="00000000" w:rsidRPr="004D3B57">
        <w:rPr>
          <w:color w:val="000000" w:themeColor="text1"/>
        </w:rPr>
        <w:t>Закону</w:t>
      </w:r>
      <w:r w:rsidR="00000000" w:rsidRPr="004D3B57">
        <w:rPr>
          <w:color w:val="000000" w:themeColor="text1"/>
          <w:spacing w:val="-8"/>
        </w:rPr>
        <w:t xml:space="preserve"> </w:t>
      </w:r>
      <w:r w:rsidR="00000000" w:rsidRPr="004D3B57">
        <w:rPr>
          <w:color w:val="000000" w:themeColor="text1"/>
        </w:rPr>
        <w:t>України</w:t>
      </w:r>
      <w:r>
        <w:rPr>
          <w:color w:val="000000" w:themeColor="text1"/>
        </w:rPr>
        <w:t xml:space="preserve"> </w:t>
      </w:r>
      <w:r w:rsidR="00000000" w:rsidRPr="004D3B57">
        <w:rPr>
          <w:color w:val="000000" w:themeColor="text1"/>
        </w:rPr>
        <w:t xml:space="preserve">«Про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Зі слів </w:t>
      </w:r>
      <w:r>
        <w:rPr>
          <w:color w:val="000000" w:themeColor="text1"/>
        </w:rPr>
        <w:t>державного реєстратора</w:t>
      </w:r>
      <w:r w:rsidR="00000000" w:rsidRPr="004D3B57">
        <w:rPr>
          <w:color w:val="000000" w:themeColor="text1"/>
        </w:rPr>
        <w:t xml:space="preserve"> він не отримав ніякої відповіді з Сєвєродонецького БТІ щодо отримання відомостей стосовно реєстрації права власності на квартиру № 1</w:t>
      </w:r>
      <w:r>
        <w:rPr>
          <w:color w:val="000000" w:themeColor="text1"/>
        </w:rPr>
        <w:t>11</w:t>
      </w:r>
      <w:r w:rsidR="00000000" w:rsidRPr="004D3B57">
        <w:rPr>
          <w:color w:val="000000" w:themeColor="text1"/>
        </w:rPr>
        <w:t xml:space="preserve"> по </w:t>
      </w:r>
      <w:r w:rsidRPr="00675F35">
        <w:rPr>
          <w:color w:val="000000" w:themeColor="text1"/>
          <w:highlight w:val="red"/>
        </w:rPr>
        <w:t>АДРЕСІ</w:t>
      </w:r>
      <w:r w:rsidR="00000000" w:rsidRPr="004D3B57">
        <w:rPr>
          <w:color w:val="000000" w:themeColor="text1"/>
        </w:rPr>
        <w:t xml:space="preserve"> м. Сєвєродонецьк, Сєвєродонецького району луганської області(Копія рішення про відмову в проведенні реєстраційних дій додається до </w:t>
      </w:r>
      <w:r w:rsidR="00000000" w:rsidRPr="004D3B57">
        <w:rPr>
          <w:color w:val="000000" w:themeColor="text1"/>
          <w:spacing w:val="-2"/>
        </w:rPr>
        <w:t>заяви).</w:t>
      </w:r>
    </w:p>
    <w:p w14:paraId="0AD5F339" w14:textId="55872FD6" w:rsidR="000E7901" w:rsidRPr="004D3B57" w:rsidRDefault="00000000">
      <w:pPr>
        <w:pStyle w:val="a3"/>
        <w:spacing w:before="85"/>
        <w:ind w:right="136" w:firstLine="566"/>
        <w:jc w:val="both"/>
        <w:rPr>
          <w:color w:val="000000" w:themeColor="text1"/>
        </w:rPr>
      </w:pPr>
      <w:r w:rsidRPr="004D3B57">
        <w:rPr>
          <w:color w:val="000000" w:themeColor="text1"/>
        </w:rPr>
        <w:t>Пізніше, 0</w:t>
      </w:r>
      <w:r w:rsidR="00675F35">
        <w:rPr>
          <w:color w:val="000000" w:themeColor="text1"/>
        </w:rPr>
        <w:t>1</w:t>
      </w:r>
      <w:r w:rsidRPr="004D3B57">
        <w:rPr>
          <w:color w:val="000000" w:themeColor="text1"/>
        </w:rPr>
        <w:t>.11.2023 року при спілкуванні з представником Луганської військово- цивільної адміністрації</w:t>
      </w:r>
      <w:r w:rsidR="00675F35">
        <w:rPr>
          <w:color w:val="000000" w:themeColor="text1"/>
        </w:rPr>
        <w:t xml:space="preserve"> </w:t>
      </w:r>
      <w:r w:rsidRPr="004D3B57">
        <w:rPr>
          <w:color w:val="000000" w:themeColor="text1"/>
        </w:rPr>
        <w:t xml:space="preserve">(гаряча лінія) стало відомо, що ніякого запиту до КП Сєвєродонецького БТІ від державного реєстратора </w:t>
      </w:r>
      <w:r w:rsidR="00675F35" w:rsidRPr="00675F35">
        <w:rPr>
          <w:color w:val="000000" w:themeColor="text1"/>
          <w:highlight w:val="red"/>
        </w:rPr>
        <w:t>01</w:t>
      </w:r>
      <w:r w:rsidRPr="00675F35">
        <w:rPr>
          <w:color w:val="000000" w:themeColor="text1"/>
          <w:highlight w:val="red"/>
        </w:rPr>
        <w:t>.06.2023</w:t>
      </w:r>
      <w:r w:rsidRPr="004D3B57">
        <w:rPr>
          <w:color w:val="000000" w:themeColor="text1"/>
        </w:rPr>
        <w:t xml:space="preserve"> року направлено</w:t>
      </w:r>
      <w:r w:rsidRPr="004D3B57">
        <w:rPr>
          <w:color w:val="000000" w:themeColor="text1"/>
          <w:spacing w:val="40"/>
        </w:rPr>
        <w:t xml:space="preserve"> </w:t>
      </w:r>
      <w:r w:rsidRPr="004D3B57">
        <w:rPr>
          <w:color w:val="000000" w:themeColor="text1"/>
        </w:rPr>
        <w:t>не було.</w:t>
      </w:r>
    </w:p>
    <w:p w14:paraId="015D713A" w14:textId="1E74FB58" w:rsidR="000E7901" w:rsidRPr="004D3B57" w:rsidRDefault="00675F35" w:rsidP="00675F35">
      <w:pPr>
        <w:pStyle w:val="a3"/>
        <w:spacing w:before="106"/>
        <w:ind w:left="142" w:right="142"/>
        <w:jc w:val="both"/>
        <w:rPr>
          <w:color w:val="000000" w:themeColor="text1"/>
        </w:rPr>
      </w:pPr>
      <w:r>
        <w:rPr>
          <w:color w:val="000000" w:themeColor="text1"/>
          <w:spacing w:val="-2"/>
          <w:highlight w:val="red"/>
        </w:rPr>
        <w:tab/>
      </w:r>
      <w:r w:rsidRPr="00675F35">
        <w:rPr>
          <w:color w:val="000000" w:themeColor="text1"/>
          <w:spacing w:val="-2"/>
          <w:highlight w:val="red"/>
        </w:rPr>
        <w:t>02</w:t>
      </w:r>
      <w:r w:rsidR="00000000" w:rsidRPr="00675F35">
        <w:rPr>
          <w:color w:val="000000" w:themeColor="text1"/>
          <w:spacing w:val="-2"/>
          <w:highlight w:val="red"/>
        </w:rPr>
        <w:t>.11.2023</w:t>
      </w:r>
      <w:r>
        <w:rPr>
          <w:color w:val="000000" w:themeColor="text1"/>
          <w:spacing w:val="-2"/>
        </w:rPr>
        <w:t xml:space="preserve"> </w:t>
      </w:r>
      <w:r w:rsidR="00000000" w:rsidRPr="004D3B57">
        <w:rPr>
          <w:color w:val="000000" w:themeColor="text1"/>
          <w:spacing w:val="-4"/>
        </w:rPr>
        <w:t>року</w:t>
      </w:r>
      <w:r>
        <w:rPr>
          <w:color w:val="000000" w:themeColor="text1"/>
          <w:spacing w:val="-4"/>
        </w:rPr>
        <w:t xml:space="preserve"> </w:t>
      </w:r>
      <w:r w:rsidR="00000000" w:rsidRPr="004D3B57">
        <w:rPr>
          <w:color w:val="000000" w:themeColor="text1"/>
          <w:spacing w:val="-5"/>
        </w:rPr>
        <w:t>на</w:t>
      </w:r>
      <w:r>
        <w:rPr>
          <w:color w:val="000000" w:themeColor="text1"/>
          <w:spacing w:val="-5"/>
        </w:rPr>
        <w:t xml:space="preserve"> </w:t>
      </w:r>
      <w:r w:rsidR="00000000" w:rsidRPr="004D3B57">
        <w:rPr>
          <w:color w:val="000000" w:themeColor="text1"/>
          <w:spacing w:val="-2"/>
        </w:rPr>
        <w:t>електрону</w:t>
      </w:r>
      <w:r>
        <w:rPr>
          <w:color w:val="000000" w:themeColor="text1"/>
          <w:spacing w:val="-2"/>
        </w:rPr>
        <w:t xml:space="preserve"> </w:t>
      </w:r>
      <w:r w:rsidR="00000000" w:rsidRPr="004D3B57">
        <w:rPr>
          <w:color w:val="000000" w:themeColor="text1"/>
          <w:spacing w:val="-2"/>
        </w:rPr>
        <w:t>пошту</w:t>
      </w:r>
      <w:r>
        <w:rPr>
          <w:color w:val="000000" w:themeColor="text1"/>
          <w:spacing w:val="-2"/>
        </w:rPr>
        <w:t xml:space="preserve"> </w:t>
      </w:r>
      <w:r w:rsidR="00000000" w:rsidRPr="004D3B57">
        <w:rPr>
          <w:color w:val="000000" w:themeColor="text1"/>
          <w:spacing w:val="-2"/>
        </w:rPr>
        <w:t>Сєвєродонецького</w:t>
      </w:r>
      <w:r>
        <w:rPr>
          <w:color w:val="000000" w:themeColor="text1"/>
          <w:spacing w:val="-2"/>
        </w:rPr>
        <w:t xml:space="preserve"> </w:t>
      </w:r>
      <w:r w:rsidR="00000000" w:rsidRPr="004D3B57">
        <w:rPr>
          <w:color w:val="000000" w:themeColor="text1"/>
          <w:spacing w:val="-5"/>
        </w:rPr>
        <w:t>БТІ</w:t>
      </w:r>
      <w:r>
        <w:rPr>
          <w:color w:val="000000" w:themeColor="text1"/>
          <w:spacing w:val="-5"/>
        </w:rPr>
        <w:t xml:space="preserve"> </w:t>
      </w:r>
      <w:r w:rsidR="00000000" w:rsidRPr="004D3B57">
        <w:rPr>
          <w:color w:val="000000" w:themeColor="text1"/>
        </w:rPr>
        <w:t>«</w:t>
      </w:r>
      <w:hyperlink r:id="rId6">
        <w:r w:rsidR="00000000" w:rsidRPr="004D3B57">
          <w:rPr>
            <w:color w:val="000000" w:themeColor="text1"/>
          </w:rPr>
          <w:t>bti2sdlk@ukr.net</w:t>
        </w:r>
      </w:hyperlink>
      <w:r w:rsidR="00000000" w:rsidRPr="004D3B57">
        <w:rPr>
          <w:color w:val="000000" w:themeColor="text1"/>
        </w:rPr>
        <w:t>»</w:t>
      </w:r>
      <w:r w:rsidR="00000000" w:rsidRPr="004D3B57">
        <w:rPr>
          <w:color w:val="000000" w:themeColor="text1"/>
          <w:spacing w:val="-5"/>
        </w:rPr>
        <w:t xml:space="preserve"> </w:t>
      </w:r>
      <w:r w:rsidRPr="00675F35">
        <w:rPr>
          <w:color w:val="000000" w:themeColor="text1"/>
          <w:highlight w:val="red"/>
        </w:rPr>
        <w:t>Іванов І.І.</w:t>
      </w:r>
      <w:r>
        <w:rPr>
          <w:color w:val="000000" w:themeColor="text1"/>
        </w:rPr>
        <w:t xml:space="preserve"> </w:t>
      </w:r>
      <w:r w:rsidR="00000000" w:rsidRPr="004D3B57">
        <w:rPr>
          <w:color w:val="000000" w:themeColor="text1"/>
        </w:rPr>
        <w:t>направив</w:t>
      </w:r>
      <w:r w:rsidR="00000000" w:rsidRPr="004D3B57">
        <w:rPr>
          <w:color w:val="000000" w:themeColor="text1"/>
          <w:spacing w:val="-1"/>
        </w:rPr>
        <w:t xml:space="preserve"> </w:t>
      </w:r>
      <w:r w:rsidR="00000000" w:rsidRPr="004D3B57">
        <w:rPr>
          <w:color w:val="000000" w:themeColor="text1"/>
        </w:rPr>
        <w:t>заяву</w:t>
      </w:r>
      <w:r w:rsidR="00000000" w:rsidRPr="004D3B57">
        <w:rPr>
          <w:color w:val="000000" w:themeColor="text1"/>
          <w:spacing w:val="-2"/>
        </w:rPr>
        <w:t xml:space="preserve"> </w:t>
      </w:r>
      <w:r w:rsidR="00000000" w:rsidRPr="004D3B57">
        <w:rPr>
          <w:color w:val="000000" w:themeColor="text1"/>
        </w:rPr>
        <w:t>щодо</w:t>
      </w:r>
      <w:r w:rsidR="00000000" w:rsidRPr="004D3B57">
        <w:rPr>
          <w:color w:val="000000" w:themeColor="text1"/>
          <w:spacing w:val="1"/>
        </w:rPr>
        <w:t xml:space="preserve"> </w:t>
      </w:r>
      <w:r w:rsidR="00000000" w:rsidRPr="004D3B57">
        <w:rPr>
          <w:color w:val="000000" w:themeColor="text1"/>
        </w:rPr>
        <w:t>надання</w:t>
      </w:r>
      <w:r w:rsidR="00000000" w:rsidRPr="004D3B57">
        <w:rPr>
          <w:color w:val="000000" w:themeColor="text1"/>
          <w:spacing w:val="-2"/>
        </w:rPr>
        <w:t xml:space="preserve"> </w:t>
      </w:r>
      <w:r w:rsidR="00000000" w:rsidRPr="004D3B57">
        <w:rPr>
          <w:color w:val="000000" w:themeColor="text1"/>
        </w:rPr>
        <w:t>відомостей</w:t>
      </w:r>
      <w:r w:rsidR="00000000" w:rsidRPr="004D3B57">
        <w:rPr>
          <w:color w:val="000000" w:themeColor="text1"/>
          <w:spacing w:val="11"/>
        </w:rPr>
        <w:t xml:space="preserve"> </w:t>
      </w:r>
      <w:r w:rsidR="00000000" w:rsidRPr="004D3B57">
        <w:rPr>
          <w:color w:val="000000" w:themeColor="text1"/>
        </w:rPr>
        <w:t>стосовно</w:t>
      </w:r>
      <w:r w:rsidR="00000000" w:rsidRPr="004D3B57">
        <w:rPr>
          <w:color w:val="000000" w:themeColor="text1"/>
          <w:spacing w:val="6"/>
        </w:rPr>
        <w:t xml:space="preserve"> </w:t>
      </w:r>
      <w:r w:rsidR="00000000" w:rsidRPr="004D3B57">
        <w:rPr>
          <w:color w:val="000000" w:themeColor="text1"/>
          <w:spacing w:val="-2"/>
        </w:rPr>
        <w:t>реєстрації</w:t>
      </w:r>
      <w:r>
        <w:rPr>
          <w:color w:val="000000" w:themeColor="text1"/>
        </w:rPr>
        <w:t xml:space="preserve"> п</w:t>
      </w:r>
      <w:r w:rsidR="00000000" w:rsidRPr="004D3B57">
        <w:rPr>
          <w:color w:val="000000" w:themeColor="text1"/>
        </w:rPr>
        <w:t xml:space="preserve">рава власності на квартиру № </w:t>
      </w:r>
      <w:r w:rsidRPr="00675F35">
        <w:rPr>
          <w:color w:val="000000" w:themeColor="text1"/>
          <w:highlight w:val="red"/>
        </w:rPr>
        <w:t>111</w:t>
      </w:r>
      <w:r w:rsidR="00000000" w:rsidRPr="00675F35">
        <w:rPr>
          <w:color w:val="000000" w:themeColor="text1"/>
          <w:highlight w:val="red"/>
        </w:rPr>
        <w:t xml:space="preserve"> по вул. </w:t>
      </w:r>
      <w:r w:rsidRPr="00675F35">
        <w:rPr>
          <w:color w:val="000000" w:themeColor="text1"/>
          <w:highlight w:val="red"/>
        </w:rPr>
        <w:t>АДРЕСА</w:t>
      </w:r>
      <w:r w:rsidR="00000000" w:rsidRPr="004D3B57">
        <w:rPr>
          <w:color w:val="000000" w:themeColor="text1"/>
        </w:rPr>
        <w:t xml:space="preserve"> у м. Сєвєродонецьк Сєвєродонецького району</w:t>
      </w:r>
      <w:r w:rsidR="00000000" w:rsidRPr="004D3B57">
        <w:rPr>
          <w:color w:val="000000" w:themeColor="text1"/>
          <w:spacing w:val="-7"/>
        </w:rPr>
        <w:t xml:space="preserve"> </w:t>
      </w:r>
      <w:r w:rsidR="00000000" w:rsidRPr="004D3B57">
        <w:rPr>
          <w:color w:val="000000" w:themeColor="text1"/>
        </w:rPr>
        <w:t>Луганської</w:t>
      </w:r>
      <w:r w:rsidR="00000000" w:rsidRPr="004D3B57">
        <w:rPr>
          <w:color w:val="000000" w:themeColor="text1"/>
          <w:spacing w:val="-7"/>
        </w:rPr>
        <w:t xml:space="preserve"> </w:t>
      </w:r>
      <w:r w:rsidR="00000000" w:rsidRPr="004D3B57">
        <w:rPr>
          <w:color w:val="000000" w:themeColor="text1"/>
        </w:rPr>
        <w:t>області</w:t>
      </w:r>
      <w:r w:rsidR="00000000" w:rsidRPr="004D3B57">
        <w:rPr>
          <w:color w:val="000000" w:themeColor="text1"/>
          <w:spacing w:val="-7"/>
        </w:rPr>
        <w:t xml:space="preserve"> </w:t>
      </w:r>
      <w:r w:rsidR="00000000" w:rsidRPr="004D3B57">
        <w:rPr>
          <w:color w:val="000000" w:themeColor="text1"/>
        </w:rPr>
        <w:t>та наявність/відсутність арештів, заборон(копія заяви до КП Сєвєродонецьке БТІ додається до заяви).</w:t>
      </w:r>
    </w:p>
    <w:p w14:paraId="78CD7A29" w14:textId="049172FC" w:rsidR="000E7901" w:rsidRPr="004D3B57" w:rsidRDefault="00000000">
      <w:pPr>
        <w:pStyle w:val="a3"/>
        <w:spacing w:line="261" w:lineRule="auto"/>
        <w:ind w:right="133" w:firstLine="566"/>
        <w:jc w:val="both"/>
        <w:rPr>
          <w:color w:val="000000" w:themeColor="text1"/>
        </w:rPr>
      </w:pPr>
      <w:r w:rsidRPr="004D3B57">
        <w:rPr>
          <w:color w:val="000000" w:themeColor="text1"/>
        </w:rPr>
        <w:t xml:space="preserve">Також </w:t>
      </w:r>
      <w:r w:rsidR="00675F35" w:rsidRPr="00675F35">
        <w:rPr>
          <w:color w:val="000000" w:themeColor="text1"/>
          <w:highlight w:val="red"/>
        </w:rPr>
        <w:t>02</w:t>
      </w:r>
      <w:r w:rsidRPr="00675F35">
        <w:rPr>
          <w:color w:val="000000" w:themeColor="text1"/>
          <w:highlight w:val="red"/>
        </w:rPr>
        <w:t>.11.2023</w:t>
      </w:r>
      <w:r w:rsidRPr="004D3B57">
        <w:rPr>
          <w:color w:val="000000" w:themeColor="text1"/>
        </w:rPr>
        <w:t xml:space="preserve"> року на електрону пошту Сєвєродонецької міської військової адміністрації Сєвєродонецького району Луганської області</w:t>
      </w:r>
      <w:r w:rsidRPr="004D3B57">
        <w:rPr>
          <w:color w:val="000000" w:themeColor="text1"/>
          <w:spacing w:val="40"/>
        </w:rPr>
        <w:t xml:space="preserve"> </w:t>
      </w:r>
      <w:r w:rsidRPr="004D3B57">
        <w:rPr>
          <w:color w:val="000000" w:themeColor="text1"/>
        </w:rPr>
        <w:t>«</w:t>
      </w:r>
      <w:hyperlink r:id="rId7">
        <w:r w:rsidRPr="004D3B57">
          <w:rPr>
            <w:color w:val="000000" w:themeColor="text1"/>
          </w:rPr>
          <w:t>vca@sed-rada.gov.ua</w:t>
        </w:r>
      </w:hyperlink>
      <w:r w:rsidRPr="004D3B57">
        <w:rPr>
          <w:color w:val="000000" w:themeColor="text1"/>
        </w:rPr>
        <w:t xml:space="preserve">» </w:t>
      </w:r>
      <w:r w:rsidR="00675F35" w:rsidRPr="00675F35">
        <w:rPr>
          <w:color w:val="000000" w:themeColor="text1"/>
          <w:highlight w:val="red"/>
        </w:rPr>
        <w:t>Іванов І.І.</w:t>
      </w:r>
      <w:r w:rsidRPr="004D3B57">
        <w:rPr>
          <w:color w:val="000000" w:themeColor="text1"/>
        </w:rPr>
        <w:t xml:space="preserve"> направив заяву з проханням повпливати на вирішення питання з метою отримання відповіді з БТІ щодо подальшого внесення мого нерухомого майна за адресою м. Сєвєродонецьк, вул. </w:t>
      </w:r>
      <w:r w:rsidR="00675F35" w:rsidRPr="00675F35">
        <w:rPr>
          <w:color w:val="000000" w:themeColor="text1"/>
          <w:highlight w:val="red"/>
        </w:rPr>
        <w:t>АДРЕСА</w:t>
      </w:r>
      <w:r w:rsidRPr="004D3B57">
        <w:rPr>
          <w:color w:val="000000" w:themeColor="text1"/>
        </w:rPr>
        <w:t xml:space="preserve"> до Державного реєстру речових прав на нерухоме майно</w:t>
      </w:r>
      <w:r w:rsidR="00675F35">
        <w:rPr>
          <w:color w:val="000000" w:themeColor="text1"/>
        </w:rPr>
        <w:t xml:space="preserve"> </w:t>
      </w:r>
      <w:r w:rsidRPr="004D3B57">
        <w:rPr>
          <w:color w:val="000000" w:themeColor="text1"/>
        </w:rPr>
        <w:t>(копія заяви до Сєвєродонецької МВА додається до заяви).</w:t>
      </w:r>
    </w:p>
    <w:p w14:paraId="7DD46AA8" w14:textId="54D5CDE2" w:rsidR="000E7901" w:rsidRPr="004D3B57" w:rsidRDefault="00675F35">
      <w:pPr>
        <w:pStyle w:val="a3"/>
        <w:spacing w:line="261" w:lineRule="auto"/>
        <w:ind w:right="131" w:firstLine="566"/>
        <w:jc w:val="both"/>
        <w:rPr>
          <w:color w:val="000000" w:themeColor="text1"/>
        </w:rPr>
      </w:pPr>
      <w:r>
        <w:rPr>
          <w:color w:val="000000" w:themeColor="text1"/>
        </w:rPr>
        <w:t>15</w:t>
      </w:r>
      <w:r w:rsidR="00000000" w:rsidRPr="004D3B57">
        <w:rPr>
          <w:color w:val="000000" w:themeColor="text1"/>
        </w:rPr>
        <w:t xml:space="preserve">.11.2023 року </w:t>
      </w:r>
      <w:r w:rsidRPr="00675F35">
        <w:rPr>
          <w:color w:val="000000" w:themeColor="text1"/>
          <w:highlight w:val="red"/>
        </w:rPr>
        <w:t>Іванов І.І.</w:t>
      </w:r>
      <w:r>
        <w:rPr>
          <w:color w:val="000000" w:themeColor="text1"/>
        </w:rPr>
        <w:t xml:space="preserve"> </w:t>
      </w:r>
      <w:r w:rsidR="00000000" w:rsidRPr="004D3B57">
        <w:rPr>
          <w:color w:val="000000" w:themeColor="text1"/>
        </w:rPr>
        <w:t>отримав відповідь з Сєвєродонецької МВА Сєвєродонецького району</w:t>
      </w:r>
      <w:r w:rsidR="00000000" w:rsidRPr="004D3B57">
        <w:rPr>
          <w:color w:val="000000" w:themeColor="text1"/>
          <w:spacing w:val="-6"/>
        </w:rPr>
        <w:t xml:space="preserve"> </w:t>
      </w:r>
      <w:r w:rsidR="00000000" w:rsidRPr="004D3B57">
        <w:rPr>
          <w:color w:val="000000" w:themeColor="text1"/>
        </w:rPr>
        <w:t>Луганської</w:t>
      </w:r>
      <w:r w:rsidR="00000000" w:rsidRPr="004D3B57">
        <w:rPr>
          <w:color w:val="000000" w:themeColor="text1"/>
          <w:spacing w:val="-6"/>
        </w:rPr>
        <w:t xml:space="preserve"> </w:t>
      </w:r>
      <w:r w:rsidR="00000000" w:rsidRPr="004D3B57">
        <w:rPr>
          <w:color w:val="000000" w:themeColor="text1"/>
        </w:rPr>
        <w:t>області(</w:t>
      </w:r>
      <w:r w:rsidR="00000000" w:rsidRPr="00675F35">
        <w:rPr>
          <w:color w:val="000000" w:themeColor="text1"/>
          <w:highlight w:val="red"/>
        </w:rPr>
        <w:t xml:space="preserve">Вих. № </w:t>
      </w:r>
      <w:r w:rsidRPr="00675F35">
        <w:rPr>
          <w:color w:val="000000" w:themeColor="text1"/>
          <w:highlight w:val="red"/>
        </w:rPr>
        <w:t>11111</w:t>
      </w:r>
      <w:r w:rsidR="00000000" w:rsidRPr="00675F35">
        <w:rPr>
          <w:color w:val="000000" w:themeColor="text1"/>
          <w:highlight w:val="red"/>
        </w:rPr>
        <w:t xml:space="preserve">ВС/ЗГ від </w:t>
      </w:r>
      <w:r w:rsidRPr="00675F35">
        <w:rPr>
          <w:color w:val="000000" w:themeColor="text1"/>
          <w:highlight w:val="red"/>
        </w:rPr>
        <w:t>15</w:t>
      </w:r>
      <w:r w:rsidR="00000000" w:rsidRPr="00675F35">
        <w:rPr>
          <w:color w:val="000000" w:themeColor="text1"/>
          <w:highlight w:val="red"/>
        </w:rPr>
        <w:t>.11.2023 року</w:t>
      </w:r>
      <w:r w:rsidR="00000000" w:rsidRPr="004D3B57">
        <w:rPr>
          <w:color w:val="000000" w:themeColor="text1"/>
        </w:rPr>
        <w:t>) про те, що інформація щодо об’єктів нерухомого майна по Сєвєродонецькій міській територіальній громаді зберігалась в архіві комунального підприємства Сєвєродонецьке БТІ</w:t>
      </w:r>
      <w:r>
        <w:rPr>
          <w:color w:val="000000" w:themeColor="text1"/>
        </w:rPr>
        <w:t xml:space="preserve"> </w:t>
      </w:r>
      <w:r w:rsidR="00000000" w:rsidRPr="004D3B57">
        <w:rPr>
          <w:color w:val="000000" w:themeColor="text1"/>
        </w:rPr>
        <w:t xml:space="preserve">(далі-БТІ) на паперових носіях. Оскільки приміщення БТІ зазнало значних руйнувань, а територія Сєвєродонецької міської територіальної громади на сьогоднішній день є окупованою, БТІ не може виконувати свої функції, в тому числі надавати інформацію на запити про наявні в архівних справах зареєстровані права власності до </w:t>
      </w:r>
      <w:r w:rsidR="00000000" w:rsidRPr="00675F35">
        <w:rPr>
          <w:color w:val="000000" w:themeColor="text1"/>
          <w:highlight w:val="red"/>
        </w:rPr>
        <w:t>01.01.2013</w:t>
      </w:r>
      <w:r w:rsidR="00000000" w:rsidRPr="004D3B57">
        <w:rPr>
          <w:color w:val="000000" w:themeColor="text1"/>
        </w:rPr>
        <w:t xml:space="preserve"> року(копія відповіді додається до заяви).</w:t>
      </w:r>
    </w:p>
    <w:p w14:paraId="590CACD6" w14:textId="77777777" w:rsidR="000E7901" w:rsidRPr="004D3B57" w:rsidRDefault="00000000">
      <w:pPr>
        <w:pStyle w:val="a3"/>
        <w:spacing w:line="243" w:lineRule="exact"/>
        <w:ind w:left="890"/>
        <w:jc w:val="both"/>
        <w:rPr>
          <w:color w:val="000000" w:themeColor="text1"/>
        </w:rPr>
      </w:pPr>
      <w:r w:rsidRPr="004D3B57">
        <w:rPr>
          <w:color w:val="000000" w:themeColor="text1"/>
        </w:rPr>
        <w:t>Вищезазначене</w:t>
      </w:r>
      <w:r w:rsidRPr="004D3B57">
        <w:rPr>
          <w:color w:val="000000" w:themeColor="text1"/>
          <w:spacing w:val="71"/>
        </w:rPr>
        <w:t xml:space="preserve">  </w:t>
      </w:r>
      <w:r w:rsidRPr="004D3B57">
        <w:rPr>
          <w:color w:val="000000" w:themeColor="text1"/>
        </w:rPr>
        <w:t>таким</w:t>
      </w:r>
      <w:r w:rsidRPr="004D3B57">
        <w:rPr>
          <w:color w:val="000000" w:themeColor="text1"/>
          <w:spacing w:val="73"/>
        </w:rPr>
        <w:t xml:space="preserve">  </w:t>
      </w:r>
      <w:r w:rsidRPr="004D3B57">
        <w:rPr>
          <w:color w:val="000000" w:themeColor="text1"/>
        </w:rPr>
        <w:t>чином,</w:t>
      </w:r>
      <w:r w:rsidRPr="004D3B57">
        <w:rPr>
          <w:color w:val="000000" w:themeColor="text1"/>
          <w:spacing w:val="73"/>
        </w:rPr>
        <w:t xml:space="preserve">  </w:t>
      </w:r>
      <w:r w:rsidRPr="004D3B57">
        <w:rPr>
          <w:color w:val="000000" w:themeColor="text1"/>
        </w:rPr>
        <w:t>позбавляє</w:t>
      </w:r>
      <w:r w:rsidRPr="004D3B57">
        <w:rPr>
          <w:color w:val="000000" w:themeColor="text1"/>
          <w:spacing w:val="71"/>
        </w:rPr>
        <w:t xml:space="preserve">  </w:t>
      </w:r>
      <w:r w:rsidRPr="004D3B57">
        <w:rPr>
          <w:color w:val="000000" w:themeColor="text1"/>
        </w:rPr>
        <w:t>реєстратора</w:t>
      </w:r>
      <w:r w:rsidRPr="004D3B57">
        <w:rPr>
          <w:color w:val="000000" w:themeColor="text1"/>
          <w:spacing w:val="72"/>
        </w:rPr>
        <w:t xml:space="preserve">  </w:t>
      </w:r>
      <w:r w:rsidRPr="004D3B57">
        <w:rPr>
          <w:color w:val="000000" w:themeColor="text1"/>
        </w:rPr>
        <w:t>можливості</w:t>
      </w:r>
      <w:r w:rsidRPr="004D3B57">
        <w:rPr>
          <w:color w:val="000000" w:themeColor="text1"/>
          <w:spacing w:val="68"/>
        </w:rPr>
        <w:t xml:space="preserve">  </w:t>
      </w:r>
      <w:r w:rsidRPr="004D3B57">
        <w:rPr>
          <w:color w:val="000000" w:themeColor="text1"/>
          <w:spacing w:val="-2"/>
        </w:rPr>
        <w:t>отримати</w:t>
      </w:r>
    </w:p>
    <w:p w14:paraId="564F66AE" w14:textId="74F736A7" w:rsidR="000E7901" w:rsidRPr="004D3B57" w:rsidRDefault="00000000">
      <w:pPr>
        <w:pStyle w:val="a3"/>
        <w:spacing w:line="242" w:lineRule="auto"/>
        <w:ind w:right="132"/>
        <w:jc w:val="both"/>
        <w:rPr>
          <w:color w:val="000000" w:themeColor="text1"/>
        </w:rPr>
      </w:pPr>
      <w:r w:rsidRPr="004D3B57">
        <w:rPr>
          <w:color w:val="000000" w:themeColor="text1"/>
        </w:rPr>
        <w:t xml:space="preserve">підтвердження інформації щодо реєстрації права власності на квартиру </w:t>
      </w:r>
      <w:r w:rsidR="00675F35" w:rsidRPr="00675F35">
        <w:rPr>
          <w:color w:val="000000" w:themeColor="text1"/>
          <w:highlight w:val="red"/>
        </w:rPr>
        <w:t>Іванов І.І.</w:t>
      </w:r>
      <w:r w:rsidR="00675F35">
        <w:rPr>
          <w:color w:val="000000" w:themeColor="text1"/>
        </w:rPr>
        <w:t xml:space="preserve"> та інші члени родини </w:t>
      </w:r>
      <w:r w:rsidR="00675F35" w:rsidRPr="00675F35">
        <w:rPr>
          <w:color w:val="000000" w:themeColor="text1"/>
          <w:highlight w:val="red"/>
        </w:rPr>
        <w:t>ВКАЗАТИ ЇХ ПІБ</w:t>
      </w:r>
    </w:p>
    <w:p w14:paraId="3F23125A" w14:textId="77777777" w:rsidR="000E7901" w:rsidRPr="004D3B57" w:rsidRDefault="00000000">
      <w:pPr>
        <w:pStyle w:val="a3"/>
        <w:spacing w:before="69"/>
        <w:ind w:right="136" w:firstLine="566"/>
        <w:jc w:val="both"/>
        <w:rPr>
          <w:color w:val="000000" w:themeColor="text1"/>
        </w:rPr>
      </w:pPr>
      <w:r w:rsidRPr="004D3B57">
        <w:rPr>
          <w:color w:val="000000" w:themeColor="text1"/>
        </w:rPr>
        <w:t>Відповідно до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22 грудня 2022 року № 309 м. Сєвєродонецьк, що відноситься до Сєвєродонецької міської територіальної громади Луганської</w:t>
      </w:r>
      <w:r w:rsidRPr="004D3B57">
        <w:rPr>
          <w:color w:val="000000" w:themeColor="text1"/>
          <w:spacing w:val="-6"/>
        </w:rPr>
        <w:t xml:space="preserve"> </w:t>
      </w:r>
      <w:r w:rsidRPr="004D3B57">
        <w:rPr>
          <w:color w:val="000000" w:themeColor="text1"/>
        </w:rPr>
        <w:t>області, які</w:t>
      </w:r>
      <w:r w:rsidRPr="004D3B57">
        <w:rPr>
          <w:color w:val="000000" w:themeColor="text1"/>
          <w:spacing w:val="-6"/>
        </w:rPr>
        <w:t xml:space="preserve"> </w:t>
      </w:r>
      <w:r w:rsidRPr="004D3B57">
        <w:rPr>
          <w:color w:val="000000" w:themeColor="text1"/>
        </w:rPr>
        <w:t>входять</w:t>
      </w:r>
      <w:r w:rsidRPr="004D3B57">
        <w:rPr>
          <w:color w:val="000000" w:themeColor="text1"/>
          <w:spacing w:val="-1"/>
        </w:rPr>
        <w:t xml:space="preserve"> </w:t>
      </w:r>
      <w:r w:rsidRPr="004D3B57">
        <w:rPr>
          <w:color w:val="000000" w:themeColor="text1"/>
        </w:rPr>
        <w:t>до Сєвєродонецького району</w:t>
      </w:r>
      <w:r w:rsidRPr="004D3B57">
        <w:rPr>
          <w:color w:val="000000" w:themeColor="text1"/>
          <w:spacing w:val="-5"/>
        </w:rPr>
        <w:t xml:space="preserve"> </w:t>
      </w:r>
      <w:r w:rsidRPr="004D3B57">
        <w:rPr>
          <w:color w:val="000000" w:themeColor="text1"/>
        </w:rPr>
        <w:t>Луганської</w:t>
      </w:r>
      <w:r w:rsidRPr="004D3B57">
        <w:rPr>
          <w:color w:val="000000" w:themeColor="text1"/>
          <w:spacing w:val="-5"/>
        </w:rPr>
        <w:t xml:space="preserve"> </w:t>
      </w:r>
      <w:r w:rsidRPr="004D3B57">
        <w:rPr>
          <w:color w:val="000000" w:themeColor="text1"/>
        </w:rPr>
        <w:t>області</w:t>
      </w:r>
      <w:r w:rsidRPr="004D3B57">
        <w:rPr>
          <w:color w:val="000000" w:themeColor="text1"/>
          <w:spacing w:val="-5"/>
        </w:rPr>
        <w:t xml:space="preserve"> </w:t>
      </w:r>
      <w:r w:rsidRPr="004D3B57">
        <w:rPr>
          <w:color w:val="000000" w:themeColor="text1"/>
        </w:rPr>
        <w:t>віднесено до тимчасово окупованої російською федерацією території України.</w:t>
      </w:r>
    </w:p>
    <w:p w14:paraId="3F83EB2D" w14:textId="77777777" w:rsidR="000E7901" w:rsidRPr="004D3B57" w:rsidRDefault="000E7901">
      <w:pPr>
        <w:pStyle w:val="a3"/>
        <w:spacing w:before="8"/>
        <w:ind w:left="0"/>
        <w:rPr>
          <w:color w:val="000000" w:themeColor="text1"/>
        </w:rPr>
      </w:pPr>
    </w:p>
    <w:p w14:paraId="42E1E714" w14:textId="77777777" w:rsidR="000E7901" w:rsidRPr="004D3B57" w:rsidRDefault="00000000">
      <w:pPr>
        <w:pStyle w:val="a3"/>
        <w:spacing w:before="1" w:line="242" w:lineRule="auto"/>
        <w:ind w:right="137" w:firstLine="566"/>
        <w:jc w:val="both"/>
        <w:rPr>
          <w:color w:val="000000" w:themeColor="text1"/>
        </w:rPr>
      </w:pPr>
      <w:r w:rsidRPr="004D3B57">
        <w:rPr>
          <w:color w:val="000000" w:themeColor="text1"/>
        </w:rPr>
        <w:t xml:space="preserve">Відповідно до </w:t>
      </w:r>
      <w:hyperlink r:id="rId8">
        <w:r w:rsidRPr="004D3B57">
          <w:rPr>
            <w:color w:val="000000" w:themeColor="text1"/>
            <w:u w:val="single" w:color="0000FF"/>
          </w:rPr>
          <w:t>ст. 41 Конституції України</w:t>
        </w:r>
      </w:hyperlink>
      <w:r w:rsidRPr="004D3B57">
        <w:rPr>
          <w:color w:val="000000" w:themeColor="text1"/>
        </w:rPr>
        <w:t xml:space="preserve"> кожен має право володіти, користуватися і розпоряджатися своєю власністю, результатами своєї інтелектуальної, творчої діяльності.</w:t>
      </w:r>
    </w:p>
    <w:p w14:paraId="6F6AB9E9" w14:textId="77777777" w:rsidR="000E7901" w:rsidRPr="004D3B57" w:rsidRDefault="00000000">
      <w:pPr>
        <w:pStyle w:val="a3"/>
        <w:spacing w:before="268" w:line="242" w:lineRule="auto"/>
        <w:ind w:right="134" w:firstLine="566"/>
        <w:jc w:val="both"/>
        <w:rPr>
          <w:color w:val="000000" w:themeColor="text1"/>
        </w:rPr>
      </w:pPr>
      <w:r w:rsidRPr="004D3B57">
        <w:rPr>
          <w:color w:val="000000" w:themeColor="text1"/>
        </w:rPr>
        <w:t>Частиною</w:t>
      </w:r>
      <w:r w:rsidRPr="004D3B57">
        <w:rPr>
          <w:color w:val="000000" w:themeColor="text1"/>
          <w:spacing w:val="40"/>
        </w:rPr>
        <w:t xml:space="preserve"> </w:t>
      </w:r>
      <w:r w:rsidRPr="004D3B57">
        <w:rPr>
          <w:color w:val="000000" w:themeColor="text1"/>
        </w:rPr>
        <w:t xml:space="preserve">першою </w:t>
      </w:r>
      <w:hyperlink r:id="rId9">
        <w:r w:rsidRPr="004D3B57">
          <w:rPr>
            <w:color w:val="000000" w:themeColor="text1"/>
            <w:u w:val="single" w:color="0000FF"/>
          </w:rPr>
          <w:t>статті 321</w:t>
        </w:r>
        <w:r w:rsidRPr="004D3B57">
          <w:rPr>
            <w:color w:val="000000" w:themeColor="text1"/>
            <w:spacing w:val="40"/>
            <w:u w:val="single" w:color="0000FF"/>
          </w:rPr>
          <w:t xml:space="preserve"> </w:t>
        </w:r>
        <w:r w:rsidRPr="004D3B57">
          <w:rPr>
            <w:color w:val="000000" w:themeColor="text1"/>
            <w:u w:val="single" w:color="0000FF"/>
          </w:rPr>
          <w:t>ЦК</w:t>
        </w:r>
        <w:r w:rsidRPr="004D3B57">
          <w:rPr>
            <w:color w:val="000000" w:themeColor="text1"/>
            <w:spacing w:val="40"/>
            <w:u w:val="single" w:color="0000FF"/>
          </w:rPr>
          <w:t xml:space="preserve"> </w:t>
        </w:r>
        <w:r w:rsidRPr="004D3B57">
          <w:rPr>
            <w:color w:val="000000" w:themeColor="text1"/>
            <w:u w:val="single" w:color="0000FF"/>
          </w:rPr>
          <w:t>України</w:t>
        </w:r>
      </w:hyperlink>
      <w:r w:rsidRPr="004D3B57">
        <w:rPr>
          <w:color w:val="000000" w:themeColor="text1"/>
        </w:rPr>
        <w:t xml:space="preserve"> визначено,</w:t>
      </w:r>
      <w:r w:rsidRPr="004D3B57">
        <w:rPr>
          <w:color w:val="000000" w:themeColor="text1"/>
          <w:spacing w:val="40"/>
        </w:rPr>
        <w:t xml:space="preserve"> </w:t>
      </w:r>
      <w:r w:rsidRPr="004D3B57">
        <w:rPr>
          <w:color w:val="000000" w:themeColor="text1"/>
        </w:rPr>
        <w:t>що</w:t>
      </w:r>
      <w:r w:rsidRPr="004D3B57">
        <w:rPr>
          <w:color w:val="000000" w:themeColor="text1"/>
          <w:spacing w:val="40"/>
        </w:rPr>
        <w:t xml:space="preserve"> </w:t>
      </w:r>
      <w:r w:rsidRPr="004D3B57">
        <w:rPr>
          <w:color w:val="000000" w:themeColor="text1"/>
        </w:rPr>
        <w:t>право</w:t>
      </w:r>
      <w:r w:rsidRPr="004D3B57">
        <w:rPr>
          <w:color w:val="000000" w:themeColor="text1"/>
          <w:spacing w:val="40"/>
        </w:rPr>
        <w:t xml:space="preserve"> </w:t>
      </w:r>
      <w:r w:rsidRPr="004D3B57">
        <w:rPr>
          <w:color w:val="000000" w:themeColor="text1"/>
        </w:rPr>
        <w:t>власності є непорушним. Ніхто не може бути протиправно позбавлений цього права чи обмежений у його здійсненні.</w:t>
      </w:r>
    </w:p>
    <w:p w14:paraId="6C6B2311" w14:textId="77777777" w:rsidR="000E7901" w:rsidRPr="004D3B57" w:rsidRDefault="00000000">
      <w:pPr>
        <w:pStyle w:val="a3"/>
        <w:spacing w:before="273" w:line="242" w:lineRule="auto"/>
        <w:ind w:right="143" w:firstLine="566"/>
        <w:jc w:val="both"/>
        <w:rPr>
          <w:color w:val="000000" w:themeColor="text1"/>
        </w:rPr>
      </w:pPr>
      <w:r w:rsidRPr="004D3B57">
        <w:rPr>
          <w:color w:val="000000" w:themeColor="text1"/>
        </w:rPr>
        <w:lastRenderedPageBreak/>
        <w:t xml:space="preserve">З приписів </w:t>
      </w:r>
      <w:hyperlink r:id="rId10">
        <w:r w:rsidRPr="004D3B57">
          <w:rPr>
            <w:color w:val="000000" w:themeColor="text1"/>
            <w:u w:val="single" w:color="0000FF"/>
          </w:rPr>
          <w:t>ст. 392 ЦК України</w:t>
        </w:r>
      </w:hyperlink>
      <w:r w:rsidRPr="004D3B57">
        <w:rPr>
          <w:color w:val="000000" w:themeColor="text1"/>
        </w:rPr>
        <w:t xml:space="preserve"> слідує, що власник майна може пред`явити позов про визнання</w:t>
      </w:r>
      <w:r w:rsidRPr="004D3B57">
        <w:rPr>
          <w:color w:val="000000" w:themeColor="text1"/>
          <w:spacing w:val="-1"/>
        </w:rPr>
        <w:t xml:space="preserve"> </w:t>
      </w:r>
      <w:r w:rsidRPr="004D3B57">
        <w:rPr>
          <w:color w:val="000000" w:themeColor="text1"/>
        </w:rPr>
        <w:t>його права</w:t>
      </w:r>
      <w:r w:rsidRPr="004D3B57">
        <w:rPr>
          <w:color w:val="000000" w:themeColor="text1"/>
          <w:spacing w:val="-2"/>
        </w:rPr>
        <w:t xml:space="preserve"> </w:t>
      </w:r>
      <w:r w:rsidRPr="004D3B57">
        <w:rPr>
          <w:color w:val="000000" w:themeColor="text1"/>
        </w:rPr>
        <w:t>власності, якщо це</w:t>
      </w:r>
      <w:r w:rsidRPr="004D3B57">
        <w:rPr>
          <w:color w:val="000000" w:themeColor="text1"/>
          <w:spacing w:val="-2"/>
        </w:rPr>
        <w:t xml:space="preserve"> </w:t>
      </w:r>
      <w:r w:rsidRPr="004D3B57">
        <w:rPr>
          <w:color w:val="000000" w:themeColor="text1"/>
        </w:rPr>
        <w:t>право</w:t>
      </w:r>
      <w:r w:rsidRPr="004D3B57">
        <w:rPr>
          <w:color w:val="000000" w:themeColor="text1"/>
          <w:spacing w:val="-1"/>
        </w:rPr>
        <w:t xml:space="preserve"> </w:t>
      </w:r>
      <w:r w:rsidRPr="004D3B57">
        <w:rPr>
          <w:color w:val="000000" w:themeColor="text1"/>
        </w:rPr>
        <w:t>оспорюється або не</w:t>
      </w:r>
      <w:r w:rsidRPr="004D3B57">
        <w:rPr>
          <w:color w:val="000000" w:themeColor="text1"/>
          <w:spacing w:val="-2"/>
        </w:rPr>
        <w:t xml:space="preserve"> </w:t>
      </w:r>
      <w:r w:rsidRPr="004D3B57">
        <w:rPr>
          <w:color w:val="000000" w:themeColor="text1"/>
        </w:rPr>
        <w:t>визнається іншою</w:t>
      </w:r>
      <w:r w:rsidRPr="004D3B57">
        <w:rPr>
          <w:color w:val="000000" w:themeColor="text1"/>
          <w:spacing w:val="-8"/>
        </w:rPr>
        <w:t xml:space="preserve"> </w:t>
      </w:r>
      <w:r w:rsidRPr="004D3B57">
        <w:rPr>
          <w:color w:val="000000" w:themeColor="text1"/>
        </w:rPr>
        <w:t>особою, а також у разі втрати ним документа, який засвідчує його право власності.</w:t>
      </w:r>
    </w:p>
    <w:p w14:paraId="652D3417" w14:textId="5D75EF5E" w:rsidR="000E7901" w:rsidRPr="004D3B57" w:rsidRDefault="00000000">
      <w:pPr>
        <w:spacing w:before="273"/>
        <w:ind w:left="141" w:right="132" w:firstLine="566"/>
        <w:jc w:val="both"/>
        <w:rPr>
          <w:color w:val="000000" w:themeColor="text1"/>
          <w:sz w:val="24"/>
        </w:rPr>
      </w:pPr>
      <w:r w:rsidRPr="004D3B57">
        <w:rPr>
          <w:color w:val="000000" w:themeColor="text1"/>
          <w:sz w:val="24"/>
        </w:rPr>
        <w:t xml:space="preserve">Тобто передумовою для застосування </w:t>
      </w:r>
      <w:hyperlink r:id="rId11">
        <w:r w:rsidRPr="004D3B57">
          <w:rPr>
            <w:color w:val="000000" w:themeColor="text1"/>
            <w:sz w:val="24"/>
            <w:u w:val="single" w:color="0000FF"/>
          </w:rPr>
          <w:t>ст. 392 ЦК України</w:t>
        </w:r>
      </w:hyperlink>
      <w:r w:rsidRPr="004D3B57">
        <w:rPr>
          <w:color w:val="000000" w:themeColor="text1"/>
          <w:sz w:val="24"/>
        </w:rPr>
        <w:t xml:space="preserve"> є відсутність іншого, крім судового, шляху для відновлення порушеного права. </w:t>
      </w:r>
      <w:r w:rsidR="00675F35" w:rsidRPr="00675F35">
        <w:rPr>
          <w:b/>
          <w:color w:val="000000" w:themeColor="text1"/>
          <w:sz w:val="24"/>
          <w:highlight w:val="red"/>
        </w:rPr>
        <w:t>Іванов І.І.</w:t>
      </w:r>
      <w:r w:rsidRPr="00675F35">
        <w:rPr>
          <w:b/>
          <w:color w:val="000000" w:themeColor="text1"/>
          <w:sz w:val="24"/>
          <w:highlight w:val="red"/>
        </w:rPr>
        <w:t xml:space="preserve">, </w:t>
      </w:r>
      <w:r w:rsidR="00675F35" w:rsidRPr="00675F35">
        <w:rPr>
          <w:b/>
          <w:color w:val="000000" w:themeColor="text1"/>
          <w:sz w:val="24"/>
          <w:highlight w:val="red"/>
        </w:rPr>
        <w:t xml:space="preserve">та інші члени родини вказати </w:t>
      </w:r>
      <w:r w:rsidR="00562699">
        <w:rPr>
          <w:b/>
          <w:color w:val="000000" w:themeColor="text1"/>
          <w:sz w:val="24"/>
          <w:highlight w:val="red"/>
        </w:rPr>
        <w:t>ПІ</w:t>
      </w:r>
      <w:r w:rsidR="00675F35" w:rsidRPr="00675F35">
        <w:rPr>
          <w:b/>
          <w:color w:val="000000" w:themeColor="text1"/>
          <w:sz w:val="24"/>
          <w:highlight w:val="red"/>
        </w:rPr>
        <w:t>Б спів</w:t>
      </w:r>
      <w:r w:rsidR="00562699">
        <w:rPr>
          <w:b/>
          <w:color w:val="000000" w:themeColor="text1"/>
          <w:sz w:val="24"/>
          <w:highlight w:val="red"/>
        </w:rPr>
        <w:t>в</w:t>
      </w:r>
      <w:r w:rsidR="00675F35" w:rsidRPr="00675F35">
        <w:rPr>
          <w:b/>
          <w:color w:val="000000" w:themeColor="text1"/>
          <w:sz w:val="24"/>
          <w:highlight w:val="red"/>
        </w:rPr>
        <w:t>ласників</w:t>
      </w:r>
      <w:r w:rsidRPr="004D3B57">
        <w:rPr>
          <w:b/>
          <w:color w:val="000000" w:themeColor="text1"/>
          <w:sz w:val="24"/>
        </w:rPr>
        <w:t xml:space="preserve"> у позові про визнання права власності є особами, які вже є власниками нерухомого майна, а саме квартири за адресою: Луганська область, м. Сєвєродонецьк, </w:t>
      </w:r>
      <w:r w:rsidR="00675F35" w:rsidRPr="00675F35">
        <w:rPr>
          <w:b/>
          <w:color w:val="000000" w:themeColor="text1"/>
          <w:sz w:val="24"/>
          <w:highlight w:val="red"/>
        </w:rPr>
        <w:t>АДРЕСА</w:t>
      </w:r>
      <w:r w:rsidRPr="004D3B57">
        <w:rPr>
          <w:color w:val="000000" w:themeColor="text1"/>
          <w:sz w:val="24"/>
        </w:rPr>
        <w:t xml:space="preserve">. Дана стаття не породжує, а підтверджує наявне у </w:t>
      </w:r>
      <w:r w:rsidR="00675F35" w:rsidRPr="00562699">
        <w:rPr>
          <w:color w:val="000000" w:themeColor="text1"/>
          <w:sz w:val="24"/>
          <w:highlight w:val="red"/>
        </w:rPr>
        <w:t>Іванова І.І.</w:t>
      </w:r>
      <w:r w:rsidRPr="004D3B57">
        <w:rPr>
          <w:color w:val="000000" w:themeColor="text1"/>
          <w:sz w:val="24"/>
        </w:rPr>
        <w:t xml:space="preserve"> право власності, набуте раніше на законних підставах, у тому випадку, якщо відповідач не визнає, заперечує або оспорює наявне в позивача право власності.</w:t>
      </w:r>
    </w:p>
    <w:p w14:paraId="12344C5F" w14:textId="77777777" w:rsidR="000E7901" w:rsidRPr="004D3B57" w:rsidRDefault="000E7901">
      <w:pPr>
        <w:pStyle w:val="a3"/>
        <w:spacing w:before="3"/>
        <w:ind w:left="0"/>
        <w:rPr>
          <w:color w:val="000000" w:themeColor="text1"/>
        </w:rPr>
      </w:pPr>
    </w:p>
    <w:p w14:paraId="7B628F35" w14:textId="77777777" w:rsidR="000E7901" w:rsidRPr="004D3B57" w:rsidRDefault="00000000">
      <w:pPr>
        <w:pStyle w:val="a3"/>
        <w:spacing w:line="242" w:lineRule="auto"/>
        <w:ind w:right="141" w:firstLine="566"/>
        <w:jc w:val="both"/>
        <w:rPr>
          <w:color w:val="000000" w:themeColor="text1"/>
        </w:rPr>
      </w:pPr>
      <w:hyperlink r:id="rId12">
        <w:r w:rsidRPr="004D3B57">
          <w:rPr>
            <w:color w:val="000000" w:themeColor="text1"/>
            <w:u w:val="single" w:color="0000FF"/>
          </w:rPr>
          <w:t>Статтею 328 ЦК України</w:t>
        </w:r>
      </w:hyperlink>
      <w:r w:rsidRPr="004D3B57">
        <w:rPr>
          <w:color w:val="000000" w:themeColor="text1"/>
        </w:rPr>
        <w:t xml:space="preserve"> передбачено, що право власності набувається на підставах,</w:t>
      </w:r>
      <w:r w:rsidRPr="004D3B57">
        <w:rPr>
          <w:color w:val="000000" w:themeColor="text1"/>
          <w:spacing w:val="80"/>
        </w:rPr>
        <w:t xml:space="preserve"> </w:t>
      </w:r>
      <w:r w:rsidRPr="004D3B57">
        <w:rPr>
          <w:color w:val="000000" w:themeColor="text1"/>
        </w:rPr>
        <w:t>що не заборонені законом, зокрема із правочинів. Право власності вважається набутим правомірно,</w:t>
      </w:r>
      <w:r w:rsidRPr="004D3B57">
        <w:rPr>
          <w:color w:val="000000" w:themeColor="text1"/>
          <w:spacing w:val="-1"/>
        </w:rPr>
        <w:t xml:space="preserve"> </w:t>
      </w:r>
      <w:r w:rsidRPr="004D3B57">
        <w:rPr>
          <w:color w:val="000000" w:themeColor="text1"/>
        </w:rPr>
        <w:t>якщо</w:t>
      </w:r>
      <w:r w:rsidRPr="004D3B57">
        <w:rPr>
          <w:color w:val="000000" w:themeColor="text1"/>
          <w:spacing w:val="-3"/>
        </w:rPr>
        <w:t xml:space="preserve"> </w:t>
      </w:r>
      <w:r w:rsidRPr="004D3B57">
        <w:rPr>
          <w:color w:val="000000" w:themeColor="text1"/>
        </w:rPr>
        <w:t>інше</w:t>
      </w:r>
      <w:r w:rsidRPr="004D3B57">
        <w:rPr>
          <w:color w:val="000000" w:themeColor="text1"/>
          <w:spacing w:val="-4"/>
        </w:rPr>
        <w:t xml:space="preserve"> </w:t>
      </w:r>
      <w:r w:rsidRPr="004D3B57">
        <w:rPr>
          <w:color w:val="000000" w:themeColor="text1"/>
        </w:rPr>
        <w:t>прямо не</w:t>
      </w:r>
      <w:r w:rsidRPr="004D3B57">
        <w:rPr>
          <w:color w:val="000000" w:themeColor="text1"/>
          <w:spacing w:val="-8"/>
        </w:rPr>
        <w:t xml:space="preserve"> </w:t>
      </w:r>
      <w:r w:rsidRPr="004D3B57">
        <w:rPr>
          <w:color w:val="000000" w:themeColor="text1"/>
        </w:rPr>
        <w:t>випливає</w:t>
      </w:r>
      <w:r w:rsidRPr="004D3B57">
        <w:rPr>
          <w:color w:val="000000" w:themeColor="text1"/>
          <w:spacing w:val="-5"/>
        </w:rPr>
        <w:t xml:space="preserve"> </w:t>
      </w:r>
      <w:r w:rsidRPr="004D3B57">
        <w:rPr>
          <w:color w:val="000000" w:themeColor="text1"/>
        </w:rPr>
        <w:t>із</w:t>
      </w:r>
      <w:r w:rsidRPr="004D3B57">
        <w:rPr>
          <w:color w:val="000000" w:themeColor="text1"/>
          <w:spacing w:val="-2"/>
        </w:rPr>
        <w:t xml:space="preserve"> </w:t>
      </w:r>
      <w:r w:rsidRPr="004D3B57">
        <w:rPr>
          <w:color w:val="000000" w:themeColor="text1"/>
        </w:rPr>
        <w:t>закону</w:t>
      </w:r>
      <w:r w:rsidRPr="004D3B57">
        <w:rPr>
          <w:color w:val="000000" w:themeColor="text1"/>
          <w:spacing w:val="-12"/>
        </w:rPr>
        <w:t xml:space="preserve"> </w:t>
      </w:r>
      <w:r w:rsidRPr="004D3B57">
        <w:rPr>
          <w:color w:val="000000" w:themeColor="text1"/>
        </w:rPr>
        <w:t>або незаконність</w:t>
      </w:r>
      <w:r w:rsidRPr="004D3B57">
        <w:rPr>
          <w:color w:val="000000" w:themeColor="text1"/>
          <w:spacing w:val="-2"/>
        </w:rPr>
        <w:t xml:space="preserve"> </w:t>
      </w:r>
      <w:r w:rsidRPr="004D3B57">
        <w:rPr>
          <w:color w:val="000000" w:themeColor="text1"/>
        </w:rPr>
        <w:t>набуття</w:t>
      </w:r>
      <w:r w:rsidRPr="004D3B57">
        <w:rPr>
          <w:color w:val="000000" w:themeColor="text1"/>
          <w:spacing w:val="-3"/>
        </w:rPr>
        <w:t xml:space="preserve"> </w:t>
      </w:r>
      <w:r w:rsidRPr="004D3B57">
        <w:rPr>
          <w:color w:val="000000" w:themeColor="text1"/>
        </w:rPr>
        <w:t>права</w:t>
      </w:r>
      <w:r w:rsidRPr="004D3B57">
        <w:rPr>
          <w:color w:val="000000" w:themeColor="text1"/>
          <w:spacing w:val="-4"/>
        </w:rPr>
        <w:t xml:space="preserve"> </w:t>
      </w:r>
      <w:r w:rsidRPr="004D3B57">
        <w:rPr>
          <w:color w:val="000000" w:themeColor="text1"/>
        </w:rPr>
        <w:t>власності не встановлена судом.</w:t>
      </w:r>
    </w:p>
    <w:p w14:paraId="602508E4" w14:textId="13583403" w:rsidR="000E7901" w:rsidRPr="004D3B57" w:rsidRDefault="00000000">
      <w:pPr>
        <w:pStyle w:val="a3"/>
        <w:spacing w:before="63"/>
        <w:ind w:right="132" w:firstLine="566"/>
        <w:jc w:val="both"/>
        <w:rPr>
          <w:color w:val="000000" w:themeColor="text1"/>
        </w:rPr>
      </w:pPr>
      <w:r w:rsidRPr="004D3B57">
        <w:rPr>
          <w:color w:val="000000" w:themeColor="text1"/>
        </w:rPr>
        <w:t xml:space="preserve">Таким чином, </w:t>
      </w:r>
      <w:r w:rsidR="00562699" w:rsidRPr="00562699">
        <w:rPr>
          <w:color w:val="000000" w:themeColor="text1"/>
          <w:highlight w:val="red"/>
        </w:rPr>
        <w:t xml:space="preserve">Іванов І.І., та інші члени родини вказати </w:t>
      </w:r>
      <w:r w:rsidR="00562699" w:rsidRPr="00562699">
        <w:rPr>
          <w:color w:val="000000" w:themeColor="text1"/>
          <w:highlight w:val="red"/>
        </w:rPr>
        <w:t>П</w:t>
      </w:r>
      <w:r w:rsidR="00562699" w:rsidRPr="00562699">
        <w:rPr>
          <w:color w:val="000000" w:themeColor="text1"/>
          <w:highlight w:val="red"/>
        </w:rPr>
        <w:t>ІБ</w:t>
      </w:r>
      <w:r w:rsidR="00562699" w:rsidRPr="00562699">
        <w:rPr>
          <w:color w:val="000000" w:themeColor="text1"/>
        </w:rPr>
        <w:t xml:space="preserve"> співвласників</w:t>
      </w:r>
      <w:r w:rsidR="00562699" w:rsidRPr="00562699">
        <w:rPr>
          <w:color w:val="000000" w:themeColor="text1"/>
        </w:rPr>
        <w:t xml:space="preserve"> </w:t>
      </w:r>
      <w:r w:rsidRPr="004D3B57">
        <w:rPr>
          <w:color w:val="000000" w:themeColor="text1"/>
        </w:rPr>
        <w:t xml:space="preserve">у відповідності до свідоцтва про право власності від </w:t>
      </w:r>
      <w:r w:rsidR="00562699" w:rsidRPr="00562699">
        <w:rPr>
          <w:color w:val="000000" w:themeColor="text1"/>
          <w:highlight w:val="red"/>
        </w:rPr>
        <w:t>01</w:t>
      </w:r>
      <w:r w:rsidRPr="00562699">
        <w:rPr>
          <w:color w:val="000000" w:themeColor="text1"/>
          <w:highlight w:val="red"/>
        </w:rPr>
        <w:t>.0</w:t>
      </w:r>
      <w:r w:rsidR="00562699" w:rsidRPr="00562699">
        <w:rPr>
          <w:color w:val="000000" w:themeColor="text1"/>
          <w:highlight w:val="red"/>
        </w:rPr>
        <w:t>1</w:t>
      </w:r>
      <w:r w:rsidRPr="00562699">
        <w:rPr>
          <w:color w:val="000000" w:themeColor="text1"/>
          <w:highlight w:val="red"/>
        </w:rPr>
        <w:t>.1996</w:t>
      </w:r>
      <w:r w:rsidRPr="004D3B57">
        <w:rPr>
          <w:color w:val="000000" w:themeColor="text1"/>
        </w:rPr>
        <w:t xml:space="preserve"> року виданим виконавчим комітетом Сєвєродонецької міської ради Луганської області набули право власності на </w:t>
      </w:r>
      <w:r w:rsidR="00562699" w:rsidRPr="00562699">
        <w:rPr>
          <w:color w:val="000000" w:themeColor="text1"/>
          <w:highlight w:val="red"/>
        </w:rPr>
        <w:t>АДРЕСА</w:t>
      </w:r>
      <w:r w:rsidRPr="00562699">
        <w:rPr>
          <w:color w:val="000000" w:themeColor="text1"/>
          <w:highlight w:val="red"/>
        </w:rPr>
        <w:t>,</w:t>
      </w:r>
      <w:r w:rsidRPr="004D3B57">
        <w:rPr>
          <w:color w:val="000000" w:themeColor="text1"/>
        </w:rPr>
        <w:t xml:space="preserve"> м. Сєверодонецьк, Луганської області, однак не мають можливості зареєструвати право власності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у зв’язку</w:t>
      </w:r>
      <w:r w:rsidRPr="004D3B57">
        <w:rPr>
          <w:color w:val="000000" w:themeColor="text1"/>
          <w:spacing w:val="-3"/>
        </w:rPr>
        <w:t xml:space="preserve"> </w:t>
      </w:r>
      <w:r w:rsidRPr="004D3B57">
        <w:rPr>
          <w:color w:val="000000" w:themeColor="text1"/>
        </w:rPr>
        <w:t>з тим, що приміщення Сєвєродонецького БТІ зазнало значних руйнувань, а територія Сєвєродонецької міської територіальної громади на сьогоднішній день є окупованою.</w:t>
      </w:r>
    </w:p>
    <w:p w14:paraId="07D2F823" w14:textId="77777777" w:rsidR="000E7901" w:rsidRPr="004D3B57" w:rsidRDefault="000E7901">
      <w:pPr>
        <w:pStyle w:val="a3"/>
        <w:spacing w:before="6"/>
        <w:ind w:left="0"/>
        <w:rPr>
          <w:color w:val="000000" w:themeColor="text1"/>
        </w:rPr>
      </w:pPr>
    </w:p>
    <w:p w14:paraId="4385FA02" w14:textId="77777777" w:rsidR="000E7901" w:rsidRPr="004D3B57" w:rsidRDefault="00000000">
      <w:pPr>
        <w:pStyle w:val="a3"/>
        <w:ind w:right="135" w:firstLine="710"/>
        <w:jc w:val="both"/>
        <w:rPr>
          <w:color w:val="000000" w:themeColor="text1"/>
        </w:rPr>
      </w:pPr>
      <w:r w:rsidRPr="004D3B57">
        <w:rPr>
          <w:color w:val="000000" w:themeColor="text1"/>
        </w:rPr>
        <w:t>Слід зазначити, що Конвенцією про захист прав людини і основоположних свобод 1950 р., ратифікованою законом від 17.07.97 №475/97-ВР,</w:t>
      </w:r>
      <w:r w:rsidRPr="004D3B57">
        <w:rPr>
          <w:color w:val="000000" w:themeColor="text1"/>
          <w:spacing w:val="40"/>
        </w:rPr>
        <w:t xml:space="preserve"> </w:t>
      </w:r>
      <w:r w:rsidRPr="004D3B57">
        <w:rPr>
          <w:color w:val="000000" w:themeColor="text1"/>
        </w:rPr>
        <w:t>зокрема ст. 1 Першого протоколу до неї (1952 р.), передбачено право кожної фізичної чи юридичної особи безперешкодно користуватися своїм майном, не допускається позбавлення особи її власності інакше як в інтересах суспільства й на умовах, передбачених законом і загальними принципами міжнародного права, визнано право держави на здійснення контролю за користуванням майном відповідно до загальних інтересів або для забезпечення сплати податків чи інших зборів або штрафів.</w:t>
      </w:r>
    </w:p>
    <w:p w14:paraId="05D4E769" w14:textId="77777777" w:rsidR="000E7901" w:rsidRPr="004D3B57" w:rsidRDefault="00000000">
      <w:pPr>
        <w:pStyle w:val="a3"/>
        <w:spacing w:before="1"/>
        <w:ind w:right="139" w:firstLine="710"/>
        <w:jc w:val="both"/>
        <w:rPr>
          <w:color w:val="000000" w:themeColor="text1"/>
        </w:rPr>
      </w:pPr>
      <w:r w:rsidRPr="004D3B57">
        <w:rPr>
          <w:color w:val="000000" w:themeColor="text1"/>
        </w:rPr>
        <w:t>Гарантії здійснення права власності та його захисту закріплено й у вітчизняному законодавстві. Так, відповідно до ч. 4 ст. 41 Конституції України ніхто не може бути протиправно позбавлений права власності. Право приватної власності є непорушним.</w:t>
      </w:r>
    </w:p>
    <w:p w14:paraId="53BE61F6" w14:textId="77777777" w:rsidR="000E7901" w:rsidRPr="004D3B57" w:rsidRDefault="00000000">
      <w:pPr>
        <w:pStyle w:val="a3"/>
        <w:spacing w:line="242" w:lineRule="auto"/>
        <w:ind w:right="137" w:firstLine="710"/>
        <w:jc w:val="both"/>
        <w:rPr>
          <w:color w:val="000000" w:themeColor="text1"/>
        </w:rPr>
      </w:pPr>
      <w:r w:rsidRPr="004D3B57">
        <w:rPr>
          <w:color w:val="000000" w:themeColor="text1"/>
        </w:rPr>
        <w:t>Кожна особа має право звернутися до суду за захистом свого майнового права та інтересу (ст. 16 ЦК України).</w:t>
      </w:r>
    </w:p>
    <w:p w14:paraId="49C10AC2" w14:textId="7570418F" w:rsidR="000E7901" w:rsidRPr="004D3B57" w:rsidRDefault="00000000">
      <w:pPr>
        <w:pStyle w:val="a3"/>
        <w:ind w:right="133" w:firstLine="710"/>
        <w:jc w:val="both"/>
        <w:rPr>
          <w:color w:val="000000" w:themeColor="text1"/>
        </w:rPr>
      </w:pPr>
      <w:r w:rsidRPr="004D3B57">
        <w:rPr>
          <w:color w:val="000000" w:themeColor="text1"/>
        </w:rPr>
        <w:t xml:space="preserve">Відповідно до частини сьомої статті 147 </w:t>
      </w:r>
      <w:hyperlink r:id="rId13" w:anchor="Text">
        <w:r w:rsidRPr="004D3B57">
          <w:rPr>
            <w:color w:val="000000" w:themeColor="text1"/>
            <w:u w:val="single" w:color="00274E"/>
          </w:rPr>
          <w:t>Закону України "Про судоустрій і статус</w:t>
        </w:r>
      </w:hyperlink>
      <w:r w:rsidRPr="004D3B57">
        <w:rPr>
          <w:color w:val="000000" w:themeColor="text1"/>
        </w:rPr>
        <w:t xml:space="preserve"> </w:t>
      </w:r>
      <w:hyperlink r:id="rId14" w:anchor="Text">
        <w:r w:rsidRPr="004D3B57">
          <w:rPr>
            <w:color w:val="000000" w:themeColor="text1"/>
            <w:u w:val="single" w:color="00274E"/>
          </w:rPr>
          <w:t>суддів",</w:t>
        </w:r>
      </w:hyperlink>
      <w:r w:rsidRPr="004D3B57">
        <w:rPr>
          <w:color w:val="000000" w:themeColor="text1"/>
        </w:rPr>
        <w:t xml:space="preserve">враховуючи неможливість судами здійснювати правосуддя під час воєнного стану, Верховний суд розпорядженням </w:t>
      </w:r>
      <w:hyperlink r:id="rId15">
        <w:r w:rsidRPr="004D3B57">
          <w:rPr>
            <w:color w:val="000000" w:themeColor="text1"/>
            <w:u w:val="single" w:color="00274E"/>
          </w:rPr>
          <w:t>від 06.03.2022 № 1/0/9-22</w:t>
        </w:r>
      </w:hyperlink>
      <w:r w:rsidRPr="004D3B57">
        <w:rPr>
          <w:color w:val="000000" w:themeColor="text1"/>
          <w:spacing w:val="-6"/>
        </w:rPr>
        <w:t xml:space="preserve"> </w:t>
      </w:r>
      <w:r w:rsidRPr="004D3B57">
        <w:rPr>
          <w:color w:val="000000" w:themeColor="text1"/>
        </w:rPr>
        <w:t xml:space="preserve">змінив територіальну підсудність судових справ Сєвєродонецького міського суду Луганської області на </w:t>
      </w:r>
      <w:hyperlink r:id="rId16">
        <w:r w:rsidR="00562699">
          <w:rPr>
            <w:color w:val="000000" w:themeColor="text1"/>
            <w:u w:val="single" w:color="00274E"/>
          </w:rPr>
          <w:t>Самарівський</w:t>
        </w:r>
      </w:hyperlink>
      <w:r w:rsidRPr="004D3B57">
        <w:rPr>
          <w:color w:val="000000" w:themeColor="text1"/>
        </w:rPr>
        <w:t xml:space="preserve"> </w:t>
      </w:r>
      <w:hyperlink r:id="rId17">
        <w:r w:rsidRPr="004D3B57">
          <w:rPr>
            <w:color w:val="000000" w:themeColor="text1"/>
            <w:u w:val="single" w:color="00274E"/>
          </w:rPr>
          <w:t>міськрайонний суд Дніпропетровської області</w:t>
        </w:r>
        <w:r w:rsidRPr="004D3B57">
          <w:rPr>
            <w:color w:val="000000" w:themeColor="text1"/>
          </w:rPr>
          <w:t>.</w:t>
        </w:r>
      </w:hyperlink>
    </w:p>
    <w:p w14:paraId="0DC6A001" w14:textId="77777777" w:rsidR="000E7901" w:rsidRPr="004D3B57" w:rsidRDefault="000E7901">
      <w:pPr>
        <w:pStyle w:val="a3"/>
        <w:spacing w:before="79"/>
        <w:ind w:left="0"/>
        <w:rPr>
          <w:color w:val="000000" w:themeColor="text1"/>
        </w:rPr>
      </w:pPr>
    </w:p>
    <w:p w14:paraId="17F4EC94" w14:textId="77777777" w:rsidR="000E7901" w:rsidRPr="004D3B57" w:rsidRDefault="00000000">
      <w:pPr>
        <w:pStyle w:val="a3"/>
        <w:ind w:right="140" w:firstLine="566"/>
        <w:jc w:val="both"/>
        <w:rPr>
          <w:color w:val="000000" w:themeColor="text1"/>
        </w:rPr>
      </w:pPr>
      <w:r w:rsidRPr="004D3B57">
        <w:rPr>
          <w:color w:val="000000" w:themeColor="text1"/>
        </w:rPr>
        <w:t>Щодо судових витрат. Відповідно до п. 21 ч. 1 ст.5 Закону</w:t>
      </w:r>
      <w:r w:rsidRPr="004D3B57">
        <w:rPr>
          <w:color w:val="000000" w:themeColor="text1"/>
          <w:spacing w:val="-2"/>
        </w:rPr>
        <w:t xml:space="preserve"> </w:t>
      </w:r>
      <w:r w:rsidRPr="004D3B57">
        <w:rPr>
          <w:color w:val="000000" w:themeColor="text1"/>
        </w:rPr>
        <w:t>України “Про судовий збір” Заявники у справах за заявами про порушення права власності на рухоме та/або нерухоме майно, поданих у зв’язку із збройною агресією, збройним конфліктом, тимчасовою окупацією території України, надзвичайними ситуаціями природного чи техногенного характеру, що призвели до вимушеного переселення з тимчасово окупованих територій України, звільняються від сплати судового збору під час розгляду справ даної категорії.</w:t>
      </w:r>
    </w:p>
    <w:p w14:paraId="2A24B5AB" w14:textId="77777777" w:rsidR="000E7901" w:rsidRPr="004D3B57" w:rsidRDefault="00000000">
      <w:pPr>
        <w:pStyle w:val="a3"/>
        <w:spacing w:before="83" w:line="242" w:lineRule="auto"/>
        <w:ind w:right="135" w:firstLine="566"/>
        <w:jc w:val="both"/>
        <w:rPr>
          <w:color w:val="000000" w:themeColor="text1"/>
        </w:rPr>
      </w:pPr>
      <w:r w:rsidRPr="004D3B57">
        <w:rPr>
          <w:color w:val="000000" w:themeColor="text1"/>
        </w:rPr>
        <w:t>Підтверджую, що позивачами не подано аналогічної заяви з тим самим предметом</w:t>
      </w:r>
      <w:r w:rsidRPr="004D3B57">
        <w:rPr>
          <w:color w:val="000000" w:themeColor="text1"/>
          <w:spacing w:val="40"/>
        </w:rPr>
        <w:t xml:space="preserve"> </w:t>
      </w:r>
      <w:r w:rsidRPr="004D3B57">
        <w:rPr>
          <w:color w:val="000000" w:themeColor="text1"/>
        </w:rPr>
        <w:t>до іншого суду.</w:t>
      </w:r>
    </w:p>
    <w:p w14:paraId="5D5A3B09" w14:textId="77777777" w:rsidR="000E7901" w:rsidRPr="004D3B57" w:rsidRDefault="00000000">
      <w:pPr>
        <w:pStyle w:val="a3"/>
        <w:spacing w:before="76"/>
        <w:ind w:left="861"/>
        <w:jc w:val="both"/>
        <w:rPr>
          <w:color w:val="000000" w:themeColor="text1"/>
        </w:rPr>
      </w:pPr>
      <w:r w:rsidRPr="004D3B57">
        <w:rPr>
          <w:color w:val="000000" w:themeColor="text1"/>
        </w:rPr>
        <w:t>На</w:t>
      </w:r>
      <w:r w:rsidRPr="004D3B57">
        <w:rPr>
          <w:color w:val="000000" w:themeColor="text1"/>
          <w:spacing w:val="-5"/>
        </w:rPr>
        <w:t xml:space="preserve"> </w:t>
      </w:r>
      <w:r w:rsidRPr="004D3B57">
        <w:rPr>
          <w:color w:val="000000" w:themeColor="text1"/>
        </w:rPr>
        <w:t>підставі</w:t>
      </w:r>
      <w:r w:rsidRPr="004D3B57">
        <w:rPr>
          <w:color w:val="000000" w:themeColor="text1"/>
          <w:spacing w:val="-10"/>
        </w:rPr>
        <w:t xml:space="preserve"> </w:t>
      </w:r>
      <w:r w:rsidRPr="004D3B57">
        <w:rPr>
          <w:color w:val="000000" w:themeColor="text1"/>
        </w:rPr>
        <w:t>викладеного,</w:t>
      </w:r>
      <w:r w:rsidRPr="004D3B57">
        <w:rPr>
          <w:color w:val="000000" w:themeColor="text1"/>
          <w:spacing w:val="-6"/>
        </w:rPr>
        <w:t xml:space="preserve"> </w:t>
      </w:r>
      <w:r w:rsidRPr="004D3B57">
        <w:rPr>
          <w:color w:val="000000" w:themeColor="text1"/>
        </w:rPr>
        <w:t>відповідно</w:t>
      </w:r>
      <w:r w:rsidRPr="004D3B57">
        <w:rPr>
          <w:color w:val="000000" w:themeColor="text1"/>
          <w:spacing w:val="2"/>
        </w:rPr>
        <w:t xml:space="preserve"> </w:t>
      </w:r>
      <w:r w:rsidRPr="004D3B57">
        <w:rPr>
          <w:color w:val="000000" w:themeColor="text1"/>
        </w:rPr>
        <w:t>до</w:t>
      </w:r>
      <w:r w:rsidRPr="004D3B57">
        <w:rPr>
          <w:color w:val="000000" w:themeColor="text1"/>
          <w:spacing w:val="61"/>
        </w:rPr>
        <w:t xml:space="preserve"> </w:t>
      </w:r>
      <w:r w:rsidRPr="004D3B57">
        <w:rPr>
          <w:color w:val="000000" w:themeColor="text1"/>
        </w:rPr>
        <w:t>ст.ст.</w:t>
      </w:r>
      <w:r w:rsidRPr="004D3B57">
        <w:rPr>
          <w:color w:val="000000" w:themeColor="text1"/>
          <w:spacing w:val="-1"/>
        </w:rPr>
        <w:t xml:space="preserve"> </w:t>
      </w:r>
      <w:r w:rsidRPr="004D3B57">
        <w:rPr>
          <w:color w:val="000000" w:themeColor="text1"/>
        </w:rPr>
        <w:t>4, 5,</w:t>
      </w:r>
      <w:r w:rsidRPr="004D3B57">
        <w:rPr>
          <w:color w:val="000000" w:themeColor="text1"/>
          <w:spacing w:val="-1"/>
        </w:rPr>
        <w:t xml:space="preserve"> </w:t>
      </w:r>
      <w:r w:rsidRPr="004D3B57">
        <w:rPr>
          <w:color w:val="000000" w:themeColor="text1"/>
        </w:rPr>
        <w:t>28, 175,</w:t>
      </w:r>
      <w:r w:rsidRPr="004D3B57">
        <w:rPr>
          <w:color w:val="000000" w:themeColor="text1"/>
          <w:spacing w:val="-1"/>
        </w:rPr>
        <w:t xml:space="preserve"> </w:t>
      </w:r>
      <w:r w:rsidRPr="004D3B57">
        <w:rPr>
          <w:color w:val="000000" w:themeColor="text1"/>
        </w:rPr>
        <w:t>274, 276</w:t>
      </w:r>
      <w:r w:rsidRPr="004D3B57">
        <w:rPr>
          <w:color w:val="000000" w:themeColor="text1"/>
          <w:spacing w:val="-7"/>
        </w:rPr>
        <w:t xml:space="preserve"> </w:t>
      </w:r>
      <w:r w:rsidRPr="004D3B57">
        <w:rPr>
          <w:color w:val="000000" w:themeColor="text1"/>
        </w:rPr>
        <w:t>ЦПК</w:t>
      </w:r>
      <w:r w:rsidRPr="004D3B57">
        <w:rPr>
          <w:color w:val="000000" w:themeColor="text1"/>
          <w:spacing w:val="-5"/>
        </w:rPr>
        <w:t xml:space="preserve"> </w:t>
      </w:r>
      <w:r w:rsidRPr="004D3B57">
        <w:rPr>
          <w:color w:val="000000" w:themeColor="text1"/>
        </w:rPr>
        <w:t>України,</w:t>
      </w:r>
      <w:r w:rsidRPr="004D3B57">
        <w:rPr>
          <w:color w:val="000000" w:themeColor="text1"/>
          <w:spacing w:val="6"/>
        </w:rPr>
        <w:t xml:space="preserve"> </w:t>
      </w:r>
      <w:r w:rsidRPr="004D3B57">
        <w:rPr>
          <w:color w:val="000000" w:themeColor="text1"/>
          <w:spacing w:val="-10"/>
        </w:rPr>
        <w:t>-</w:t>
      </w:r>
    </w:p>
    <w:p w14:paraId="28590540" w14:textId="77777777" w:rsidR="00562699" w:rsidRDefault="00562699">
      <w:pPr>
        <w:pStyle w:val="1"/>
        <w:spacing w:before="12"/>
        <w:ind w:right="3"/>
        <w:jc w:val="center"/>
        <w:rPr>
          <w:color w:val="000000" w:themeColor="text1"/>
          <w:spacing w:val="-2"/>
        </w:rPr>
      </w:pPr>
    </w:p>
    <w:p w14:paraId="6997A0E8" w14:textId="6E9013EB" w:rsidR="000E7901" w:rsidRPr="004D3B57" w:rsidRDefault="00000000">
      <w:pPr>
        <w:pStyle w:val="1"/>
        <w:spacing w:before="12"/>
        <w:ind w:right="3"/>
        <w:jc w:val="center"/>
        <w:rPr>
          <w:color w:val="000000" w:themeColor="text1"/>
        </w:rPr>
      </w:pPr>
      <w:r w:rsidRPr="004D3B57">
        <w:rPr>
          <w:color w:val="000000" w:themeColor="text1"/>
          <w:spacing w:val="-2"/>
        </w:rPr>
        <w:lastRenderedPageBreak/>
        <w:t>ПРОШУ:</w:t>
      </w:r>
    </w:p>
    <w:p w14:paraId="7904DFE9" w14:textId="4D5E7E7D" w:rsidR="000E7901" w:rsidRPr="004D3B57" w:rsidRDefault="00000000">
      <w:pPr>
        <w:pStyle w:val="a3"/>
        <w:spacing w:before="70"/>
        <w:ind w:right="138" w:firstLine="706"/>
        <w:jc w:val="both"/>
        <w:rPr>
          <w:color w:val="000000" w:themeColor="text1"/>
        </w:rPr>
      </w:pPr>
      <w:r w:rsidRPr="004D3B57">
        <w:rPr>
          <w:color w:val="000000" w:themeColor="text1"/>
        </w:rPr>
        <w:t xml:space="preserve">Визнати право власності на квартиру за адресою: </w:t>
      </w:r>
      <w:r w:rsidR="00562699">
        <w:rPr>
          <w:color w:val="000000" w:themeColor="text1"/>
        </w:rPr>
        <w:t>АДРЕСА</w:t>
      </w:r>
      <w:r w:rsidRPr="004D3B57">
        <w:rPr>
          <w:color w:val="000000" w:themeColor="text1"/>
        </w:rPr>
        <w:t xml:space="preserve"> загальною площею </w:t>
      </w:r>
      <w:r w:rsidR="00562699" w:rsidRPr="00562699">
        <w:rPr>
          <w:color w:val="000000" w:themeColor="text1"/>
          <w:highlight w:val="red"/>
        </w:rPr>
        <w:t>100,0</w:t>
      </w:r>
      <w:r w:rsidRPr="00562699">
        <w:rPr>
          <w:color w:val="000000" w:themeColor="text1"/>
          <w:highlight w:val="red"/>
        </w:rPr>
        <w:t xml:space="preserve"> кв.м, жилою площею </w:t>
      </w:r>
      <w:r w:rsidR="00562699" w:rsidRPr="00562699">
        <w:rPr>
          <w:color w:val="000000" w:themeColor="text1"/>
          <w:highlight w:val="red"/>
        </w:rPr>
        <w:t>80</w:t>
      </w:r>
      <w:r w:rsidRPr="00562699">
        <w:rPr>
          <w:color w:val="000000" w:themeColor="text1"/>
          <w:highlight w:val="red"/>
        </w:rPr>
        <w:t>,</w:t>
      </w:r>
      <w:r w:rsidR="00562699" w:rsidRPr="00562699">
        <w:rPr>
          <w:color w:val="000000" w:themeColor="text1"/>
          <w:highlight w:val="red"/>
        </w:rPr>
        <w:t>0</w:t>
      </w:r>
      <w:r w:rsidRPr="00562699">
        <w:rPr>
          <w:color w:val="000000" w:themeColor="text1"/>
          <w:highlight w:val="red"/>
        </w:rPr>
        <w:t xml:space="preserve"> підсобною площею </w:t>
      </w:r>
      <w:r w:rsidR="00562699" w:rsidRPr="00562699">
        <w:rPr>
          <w:color w:val="000000" w:themeColor="text1"/>
          <w:highlight w:val="red"/>
        </w:rPr>
        <w:t>20,0</w:t>
      </w:r>
      <w:r w:rsidRPr="00562699">
        <w:rPr>
          <w:color w:val="000000" w:themeColor="text1"/>
          <w:highlight w:val="red"/>
        </w:rPr>
        <w:t xml:space="preserve"> кв.</w:t>
      </w:r>
      <w:r w:rsidRPr="004D3B57">
        <w:rPr>
          <w:color w:val="000000" w:themeColor="text1"/>
        </w:rPr>
        <w:t xml:space="preserve"> м за </w:t>
      </w:r>
      <w:r w:rsidR="00562699">
        <w:rPr>
          <w:color w:val="000000" w:themeColor="text1"/>
        </w:rPr>
        <w:t>Івановим Іваном Івановичем</w:t>
      </w:r>
      <w:r w:rsidRPr="004D3B57">
        <w:rPr>
          <w:color w:val="000000" w:themeColor="text1"/>
        </w:rPr>
        <w:t xml:space="preserve">, </w:t>
      </w:r>
      <w:r w:rsidR="00562699">
        <w:rPr>
          <w:color w:val="000000" w:themeColor="text1"/>
        </w:rPr>
        <w:t xml:space="preserve">та </w:t>
      </w:r>
      <w:r w:rsidR="00562699" w:rsidRPr="00562699">
        <w:rPr>
          <w:color w:val="000000" w:themeColor="text1"/>
          <w:highlight w:val="red"/>
        </w:rPr>
        <w:t>вказати ПІБ внших співвласників майна</w:t>
      </w:r>
      <w:r w:rsidRPr="00562699">
        <w:rPr>
          <w:color w:val="000000" w:themeColor="text1"/>
          <w:spacing w:val="-2"/>
          <w:highlight w:val="red"/>
        </w:rPr>
        <w:t>.</w:t>
      </w:r>
    </w:p>
    <w:p w14:paraId="4B0EE29B" w14:textId="77777777" w:rsidR="000E7901" w:rsidRPr="004D3B57" w:rsidRDefault="000E7901">
      <w:pPr>
        <w:pStyle w:val="a3"/>
        <w:spacing w:before="178"/>
        <w:ind w:left="0"/>
        <w:rPr>
          <w:color w:val="000000" w:themeColor="text1"/>
        </w:rPr>
      </w:pPr>
    </w:p>
    <w:p w14:paraId="151842FB" w14:textId="77777777" w:rsidR="000E7901" w:rsidRPr="004D3B57" w:rsidRDefault="00000000">
      <w:pPr>
        <w:pStyle w:val="1"/>
        <w:ind w:left="501"/>
        <w:rPr>
          <w:color w:val="000000" w:themeColor="text1"/>
        </w:rPr>
      </w:pPr>
      <w:r w:rsidRPr="004D3B57">
        <w:rPr>
          <w:color w:val="000000" w:themeColor="text1"/>
          <w:spacing w:val="-2"/>
        </w:rPr>
        <w:t>Додатки:</w:t>
      </w:r>
    </w:p>
    <w:p w14:paraId="15A65587" w14:textId="01D0EA10" w:rsidR="00562699" w:rsidRDefault="00562699" w:rsidP="00562699">
      <w:pPr>
        <w:pStyle w:val="a5"/>
        <w:numPr>
          <w:ilvl w:val="0"/>
          <w:numId w:val="1"/>
        </w:numPr>
        <w:tabs>
          <w:tab w:val="left" w:pos="645"/>
        </w:tabs>
        <w:spacing w:before="63" w:line="240" w:lineRule="auto"/>
        <w:ind w:hanging="360"/>
        <w:rPr>
          <w:color w:val="000000" w:themeColor="text1"/>
          <w:sz w:val="24"/>
        </w:rPr>
      </w:pPr>
      <w:r w:rsidRPr="00562699">
        <w:rPr>
          <w:color w:val="000000" w:themeColor="text1"/>
          <w:sz w:val="24"/>
        </w:rPr>
        <w:t xml:space="preserve">Зазначити </w:t>
      </w:r>
      <w:r>
        <w:rPr>
          <w:color w:val="000000" w:themeColor="text1"/>
          <w:sz w:val="24"/>
        </w:rPr>
        <w:t>додатки викладені в інструкції. Такі додатки подаються в завірених копіях: Згідно з оригіналом, дата, підпис ПІБ</w:t>
      </w:r>
    </w:p>
    <w:p w14:paraId="07B14606" w14:textId="77777777" w:rsidR="000E7901" w:rsidRPr="004D3B57" w:rsidRDefault="000E7901">
      <w:pPr>
        <w:pStyle w:val="a3"/>
        <w:ind w:left="0"/>
        <w:rPr>
          <w:color w:val="000000" w:themeColor="text1"/>
        </w:rPr>
      </w:pPr>
    </w:p>
    <w:p w14:paraId="36D7FAC5" w14:textId="77777777" w:rsidR="000E7901" w:rsidRPr="004D3B57" w:rsidRDefault="000E7901">
      <w:pPr>
        <w:pStyle w:val="a3"/>
        <w:ind w:left="0"/>
        <w:rPr>
          <w:color w:val="000000" w:themeColor="text1"/>
        </w:rPr>
      </w:pPr>
    </w:p>
    <w:p w14:paraId="16BC1FF3" w14:textId="77777777" w:rsidR="000E7901" w:rsidRPr="004D3B57" w:rsidRDefault="000E7901">
      <w:pPr>
        <w:pStyle w:val="a3"/>
        <w:spacing w:before="268"/>
        <w:ind w:left="0"/>
        <w:rPr>
          <w:color w:val="000000" w:themeColor="text1"/>
        </w:rPr>
      </w:pPr>
    </w:p>
    <w:p w14:paraId="4A227296" w14:textId="1D12596A" w:rsidR="000E7901" w:rsidRPr="004D3B57" w:rsidRDefault="00000000">
      <w:pPr>
        <w:pStyle w:val="a3"/>
        <w:tabs>
          <w:tab w:val="left" w:pos="1101"/>
          <w:tab w:val="left" w:pos="1879"/>
          <w:tab w:val="left" w:pos="3254"/>
          <w:tab w:val="left" w:pos="4753"/>
          <w:tab w:val="left" w:pos="5000"/>
        </w:tabs>
        <w:rPr>
          <w:color w:val="000000" w:themeColor="text1"/>
        </w:rPr>
      </w:pPr>
      <w:r w:rsidRPr="004D3B57">
        <w:rPr>
          <w:color w:val="000000" w:themeColor="text1"/>
        </w:rPr>
        <w:t>«</w:t>
      </w:r>
      <w:r w:rsidRPr="004D3B57">
        <w:rPr>
          <w:color w:val="000000" w:themeColor="text1"/>
          <w:spacing w:val="57"/>
          <w:u w:val="single"/>
        </w:rPr>
        <w:t xml:space="preserve">  </w:t>
      </w:r>
      <w:r w:rsidR="00562699">
        <w:rPr>
          <w:color w:val="000000" w:themeColor="text1"/>
          <w:spacing w:val="-5"/>
        </w:rPr>
        <w:t>_</w:t>
      </w:r>
      <w:r w:rsidRPr="004D3B57">
        <w:rPr>
          <w:color w:val="000000" w:themeColor="text1"/>
          <w:u w:val="single"/>
        </w:rPr>
        <w:tab/>
      </w:r>
      <w:r w:rsidRPr="004D3B57">
        <w:rPr>
          <w:color w:val="000000" w:themeColor="text1"/>
        </w:rPr>
        <w:t xml:space="preserve">» </w:t>
      </w:r>
      <w:r w:rsidRPr="004D3B57">
        <w:rPr>
          <w:color w:val="000000" w:themeColor="text1"/>
          <w:u w:val="single"/>
        </w:rPr>
        <w:tab/>
      </w:r>
      <w:r w:rsidR="00562699">
        <w:rPr>
          <w:color w:val="000000" w:themeColor="text1"/>
          <w:spacing w:val="-5"/>
        </w:rPr>
        <w:t>_</w:t>
      </w:r>
      <w:r w:rsidRPr="004D3B57">
        <w:rPr>
          <w:color w:val="000000" w:themeColor="text1"/>
          <w:u w:val="single"/>
        </w:rPr>
        <w:tab/>
      </w:r>
      <w:r w:rsidRPr="004D3B57">
        <w:rPr>
          <w:color w:val="000000" w:themeColor="text1"/>
        </w:rPr>
        <w:t>202</w:t>
      </w:r>
      <w:r w:rsidR="00562699">
        <w:rPr>
          <w:color w:val="000000" w:themeColor="text1"/>
        </w:rPr>
        <w:t>5</w:t>
      </w:r>
      <w:r w:rsidRPr="004D3B57">
        <w:rPr>
          <w:color w:val="000000" w:themeColor="text1"/>
        </w:rPr>
        <w:t xml:space="preserve"> року </w:t>
      </w:r>
      <w:r w:rsidRPr="004D3B57">
        <w:rPr>
          <w:color w:val="000000" w:themeColor="text1"/>
          <w:u w:val="single"/>
        </w:rPr>
        <w:tab/>
      </w:r>
      <w:r w:rsidRPr="004D3B57">
        <w:rPr>
          <w:color w:val="000000" w:themeColor="text1"/>
        </w:rPr>
        <w:tab/>
        <w:t>позивач</w:t>
      </w:r>
      <w:r w:rsidRPr="004D3B57">
        <w:rPr>
          <w:color w:val="000000" w:themeColor="text1"/>
          <w:spacing w:val="-4"/>
        </w:rPr>
        <w:t xml:space="preserve"> </w:t>
      </w:r>
      <w:r w:rsidR="00562699">
        <w:rPr>
          <w:color w:val="000000" w:themeColor="text1"/>
        </w:rPr>
        <w:t xml:space="preserve">                підпис                 ПІБ</w:t>
      </w:r>
    </w:p>
    <w:sectPr w:rsidR="000E7901" w:rsidRPr="004D3B57" w:rsidSect="005B2251">
      <w:pgSz w:w="11910" w:h="16840"/>
      <w:pgMar w:top="760" w:right="709" w:bottom="27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3EC"/>
    <w:multiLevelType w:val="hybridMultilevel"/>
    <w:tmpl w:val="4BC40E2C"/>
    <w:lvl w:ilvl="0" w:tplc="EAD0B176">
      <w:start w:val="1"/>
      <w:numFmt w:val="decimal"/>
      <w:lvlText w:val="%1."/>
      <w:lvlJc w:val="left"/>
      <w:pPr>
        <w:ind w:left="645" w:hanging="361"/>
        <w:jc w:val="left"/>
      </w:pPr>
      <w:rPr>
        <w:rFonts w:ascii="Times New Roman" w:eastAsia="Times New Roman" w:hAnsi="Times New Roman" w:cs="Times New Roman" w:hint="default"/>
        <w:b w:val="0"/>
        <w:bCs w:val="0"/>
        <w:i w:val="0"/>
        <w:iCs w:val="0"/>
        <w:color w:val="393939"/>
        <w:spacing w:val="0"/>
        <w:w w:val="100"/>
        <w:sz w:val="20"/>
        <w:szCs w:val="20"/>
        <w:lang w:val="uk-UA" w:eastAsia="en-US" w:bidi="ar-SA"/>
      </w:rPr>
    </w:lvl>
    <w:lvl w:ilvl="1" w:tplc="9DCE8F28">
      <w:start w:val="1"/>
      <w:numFmt w:val="decimal"/>
      <w:lvlText w:val="%2)"/>
      <w:lvlJc w:val="left"/>
      <w:pPr>
        <w:ind w:left="645" w:hanging="361"/>
        <w:jc w:val="left"/>
      </w:pPr>
      <w:rPr>
        <w:rFonts w:ascii="Times New Roman" w:eastAsia="Times New Roman" w:hAnsi="Times New Roman" w:cs="Times New Roman" w:hint="default"/>
        <w:b w:val="0"/>
        <w:bCs w:val="0"/>
        <w:i w:val="0"/>
        <w:iCs w:val="0"/>
        <w:color w:val="393939"/>
        <w:spacing w:val="0"/>
        <w:w w:val="100"/>
        <w:sz w:val="24"/>
        <w:szCs w:val="24"/>
        <w:lang w:val="uk-UA" w:eastAsia="en-US" w:bidi="ar-SA"/>
      </w:rPr>
    </w:lvl>
    <w:lvl w:ilvl="2" w:tplc="933A9688">
      <w:numFmt w:val="bullet"/>
      <w:lvlText w:val="•"/>
      <w:lvlJc w:val="left"/>
      <w:pPr>
        <w:ind w:left="2496" w:hanging="361"/>
      </w:pPr>
      <w:rPr>
        <w:rFonts w:hint="default"/>
        <w:lang w:val="uk-UA" w:eastAsia="en-US" w:bidi="ar-SA"/>
      </w:rPr>
    </w:lvl>
    <w:lvl w:ilvl="3" w:tplc="8E86481C">
      <w:numFmt w:val="bullet"/>
      <w:lvlText w:val="•"/>
      <w:lvlJc w:val="left"/>
      <w:pPr>
        <w:ind w:left="3424" w:hanging="361"/>
      </w:pPr>
      <w:rPr>
        <w:rFonts w:hint="default"/>
        <w:lang w:val="uk-UA" w:eastAsia="en-US" w:bidi="ar-SA"/>
      </w:rPr>
    </w:lvl>
    <w:lvl w:ilvl="4" w:tplc="ACBAF7FA">
      <w:numFmt w:val="bullet"/>
      <w:lvlText w:val="•"/>
      <w:lvlJc w:val="left"/>
      <w:pPr>
        <w:ind w:left="4352" w:hanging="361"/>
      </w:pPr>
      <w:rPr>
        <w:rFonts w:hint="default"/>
        <w:lang w:val="uk-UA" w:eastAsia="en-US" w:bidi="ar-SA"/>
      </w:rPr>
    </w:lvl>
    <w:lvl w:ilvl="5" w:tplc="ED20A750">
      <w:numFmt w:val="bullet"/>
      <w:lvlText w:val="•"/>
      <w:lvlJc w:val="left"/>
      <w:pPr>
        <w:ind w:left="5280" w:hanging="361"/>
      </w:pPr>
      <w:rPr>
        <w:rFonts w:hint="default"/>
        <w:lang w:val="uk-UA" w:eastAsia="en-US" w:bidi="ar-SA"/>
      </w:rPr>
    </w:lvl>
    <w:lvl w:ilvl="6" w:tplc="4FBC3D7C">
      <w:numFmt w:val="bullet"/>
      <w:lvlText w:val="•"/>
      <w:lvlJc w:val="left"/>
      <w:pPr>
        <w:ind w:left="6208" w:hanging="361"/>
      </w:pPr>
      <w:rPr>
        <w:rFonts w:hint="default"/>
        <w:lang w:val="uk-UA" w:eastAsia="en-US" w:bidi="ar-SA"/>
      </w:rPr>
    </w:lvl>
    <w:lvl w:ilvl="7" w:tplc="4DB0AD14">
      <w:numFmt w:val="bullet"/>
      <w:lvlText w:val="•"/>
      <w:lvlJc w:val="left"/>
      <w:pPr>
        <w:ind w:left="7136" w:hanging="361"/>
      </w:pPr>
      <w:rPr>
        <w:rFonts w:hint="default"/>
        <w:lang w:val="uk-UA" w:eastAsia="en-US" w:bidi="ar-SA"/>
      </w:rPr>
    </w:lvl>
    <w:lvl w:ilvl="8" w:tplc="727677F2">
      <w:numFmt w:val="bullet"/>
      <w:lvlText w:val="•"/>
      <w:lvlJc w:val="left"/>
      <w:pPr>
        <w:ind w:left="8064" w:hanging="361"/>
      </w:pPr>
      <w:rPr>
        <w:rFonts w:hint="default"/>
        <w:lang w:val="uk-UA" w:eastAsia="en-US" w:bidi="ar-SA"/>
      </w:rPr>
    </w:lvl>
  </w:abstractNum>
  <w:num w:numId="1" w16cid:durableId="166110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7901"/>
    <w:rsid w:val="000762C8"/>
    <w:rsid w:val="000E7901"/>
    <w:rsid w:val="00123B6B"/>
    <w:rsid w:val="004D3B57"/>
    <w:rsid w:val="00562699"/>
    <w:rsid w:val="005B2251"/>
    <w:rsid w:val="00675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2D16"/>
  <w15:docId w15:val="{A93DA624-0891-4D4D-BCF3-66354413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1"/>
    </w:pPr>
    <w:rPr>
      <w:sz w:val="24"/>
      <w:szCs w:val="24"/>
    </w:rPr>
  </w:style>
  <w:style w:type="paragraph" w:styleId="a5">
    <w:name w:val="List Paragraph"/>
    <w:basedOn w:val="a"/>
    <w:uiPriority w:val="1"/>
    <w:qFormat/>
    <w:pPr>
      <w:spacing w:line="275" w:lineRule="exact"/>
      <w:ind w:left="645" w:hanging="360"/>
    </w:pPr>
  </w:style>
  <w:style w:type="paragraph" w:customStyle="1" w:styleId="TableParagraph">
    <w:name w:val="Table Paragraph"/>
    <w:basedOn w:val="a"/>
    <w:uiPriority w:val="1"/>
    <w:qFormat/>
  </w:style>
  <w:style w:type="character" w:customStyle="1" w:styleId="a4">
    <w:name w:val="Основний текст Знак"/>
    <w:basedOn w:val="a0"/>
    <w:link w:val="a3"/>
    <w:uiPriority w:val="1"/>
    <w:rsid w:val="005B2251"/>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119/ed_2019_09_03/pravo1/Z960254K.html?pravo=1&amp;119" TargetMode="External"/><Relationship Id="rId13" Type="http://schemas.openxmlformats.org/officeDocument/2006/relationships/hyperlink" Target="https://zakon.rada.gov.ua/laws/show/1402-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ca@sed-rada.gov.ua" TargetMode="External"/><Relationship Id="rId12" Type="http://schemas.openxmlformats.org/officeDocument/2006/relationships/hyperlink" Target="http://search.ligazakon.ua/l_doc2.nsf/link1/an_843374/ed_2024_04_27/pravo1/T030435.html?pravo=1&amp;843374" TargetMode="External"/><Relationship Id="rId17" Type="http://schemas.openxmlformats.org/officeDocument/2006/relationships/hyperlink" Target="https://court.gov.ua/sud0427" TargetMode="External"/><Relationship Id="rId2" Type="http://schemas.openxmlformats.org/officeDocument/2006/relationships/styles" Target="styles.xml"/><Relationship Id="rId16" Type="http://schemas.openxmlformats.org/officeDocument/2006/relationships/hyperlink" Target="https://court.gov.ua/sud0427" TargetMode="External"/><Relationship Id="rId1" Type="http://schemas.openxmlformats.org/officeDocument/2006/relationships/numbering" Target="numbering.xml"/><Relationship Id="rId6" Type="http://schemas.openxmlformats.org/officeDocument/2006/relationships/hyperlink" Target="mailto:bti2sdlk@ukr.net" TargetMode="External"/><Relationship Id="rId11" Type="http://schemas.openxmlformats.org/officeDocument/2006/relationships/hyperlink" Target="http://search.ligazakon.ua/l_doc2.nsf/link1/an_843443/ed_2024_04_27/pravo1/T030435.html?pravo=1&amp;843443" TargetMode="External"/><Relationship Id="rId5" Type="http://schemas.openxmlformats.org/officeDocument/2006/relationships/hyperlink" Target="mailto:vca@sed-rada.gov.ua" TargetMode="External"/><Relationship Id="rId15" Type="http://schemas.openxmlformats.org/officeDocument/2006/relationships/hyperlink" Target="https://supreme.court.gov.ua/userfiles/media/new_folder_for_uploads/supreme/war/Rozp_06_03_2022.pdf" TargetMode="External"/><Relationship Id="rId10" Type="http://schemas.openxmlformats.org/officeDocument/2006/relationships/hyperlink" Target="http://search.ligazakon.ua/l_doc2.nsf/link1/an_843443/ed_2024_04_27/pravo1/T030435.html?pravo=1&amp;8434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arch.ligazakon.ua/l_doc2.nsf/link1/an_843366/ed_2024_04_27/pravo1/T030435.html?pravo=1&amp;843366" TargetMode="External"/><Relationship Id="rId14" Type="http://schemas.openxmlformats.org/officeDocument/2006/relationships/hyperlink" Target="https://zakon.rada.gov.ua/laws/show/140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2354</Words>
  <Characters>13423</Characters>
  <Application>Microsoft Office Word</Application>
  <DocSecurity>0</DocSecurity>
  <Lines>111</Lines>
  <Paragraphs>31</Paragraphs>
  <ScaleCrop>false</ScaleCrop>
  <HeadingPairs>
    <vt:vector size="2" baseType="variant">
      <vt:variant>
        <vt:lpstr>Назва</vt:lpstr>
      </vt:variant>
      <vt:variant>
        <vt:i4>1</vt:i4>
      </vt:variant>
    </vt:vector>
  </HeadingPairs>
  <TitlesOfParts>
    <vt:vector size="1" baseType="lpstr">
      <vt:lpstr>Сєвєродонецький міський суд Луганської області</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Сєвєродонецький міський суд Луганської області</dc:title>
  <dc:creator>555</dc:creator>
  <cp:lastModifiedBy>sprava nasha</cp:lastModifiedBy>
  <cp:revision>2</cp:revision>
  <dcterms:created xsi:type="dcterms:W3CDTF">2025-12-02T10:34:00Z</dcterms:created>
  <dcterms:modified xsi:type="dcterms:W3CDTF">2025-12-02T11:23:00Z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www.ilovepdf.com</vt:lpwstr>
  </property>
</Properties>
</file>